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4127"/>
        <w:gridCol w:w="4094"/>
      </w:tblGrid>
      <w:tr w:rsidR="000A7930" w:rsidRPr="00113E96" w:rsidTr="00971E2D">
        <w:trPr>
          <w:trHeight w:val="1061"/>
        </w:trPr>
        <w:tc>
          <w:tcPr>
            <w:tcW w:w="9191" w:type="dxa"/>
            <w:gridSpan w:val="3"/>
            <w:vAlign w:val="bottom"/>
          </w:tcPr>
          <w:p w:rsidR="000A7930" w:rsidRDefault="00070170" w:rsidP="0054711F">
            <w:pPr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36755B" wp14:editId="184101D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723900" cy="723900"/>
                      <wp:effectExtent l="0" t="0" r="0" b="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70170" w:rsidRPr="00070170" w:rsidRDefault="00070170" w:rsidP="00070170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43675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.15pt;margin-top:.05pt;width:5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    <v:textbox>
                        <w:txbxContent>
                          <w:p w:rsidR="00070170" w:rsidRPr="00070170" w:rsidRDefault="00070170" w:rsidP="0007017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333E">
              <w:rPr>
                <w:rFonts w:ascii="Bookman Old Style" w:hAnsi="Bookman Old Style"/>
                <w:b/>
                <w:sz w:val="52"/>
              </w:rPr>
              <w:t xml:space="preserve">    </w:t>
            </w:r>
            <w:r w:rsidR="006C11E2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8F34C6">
              <w:rPr>
                <w:rFonts w:ascii="Bookman Old Style" w:hAnsi="Bookman Old Style"/>
                <w:b/>
                <w:sz w:val="52"/>
              </w:rPr>
              <w:t>13</w:t>
            </w:r>
            <w:r w:rsidR="00B760F1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716779">
              <w:rPr>
                <w:rFonts w:ascii="Bookman Old Style" w:hAnsi="Bookman Old Style"/>
                <w:b/>
                <w:sz w:val="52"/>
              </w:rPr>
              <w:t>04</w:t>
            </w:r>
            <w:r w:rsidR="004A0DE9">
              <w:rPr>
                <w:rFonts w:ascii="Bookman Old Style" w:hAnsi="Bookman Old Style"/>
                <w:b/>
                <w:sz w:val="52"/>
              </w:rPr>
              <w:t xml:space="preserve">. – </w:t>
            </w:r>
            <w:r w:rsidR="008F34C6">
              <w:rPr>
                <w:rFonts w:ascii="Bookman Old Style" w:hAnsi="Bookman Old Style"/>
                <w:b/>
                <w:sz w:val="52"/>
              </w:rPr>
              <w:t>17</w:t>
            </w:r>
            <w:r w:rsidR="00B760F1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50063B">
              <w:rPr>
                <w:rFonts w:ascii="Bookman Old Style" w:hAnsi="Bookman Old Style"/>
                <w:b/>
                <w:sz w:val="52"/>
              </w:rPr>
              <w:t>04</w:t>
            </w:r>
            <w:r w:rsidR="000A7930" w:rsidRPr="000A7930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0A7930">
              <w:rPr>
                <w:rFonts w:ascii="Bookman Old Style" w:hAnsi="Bookman Old Style"/>
                <w:b/>
                <w:sz w:val="52"/>
              </w:rPr>
              <w:t>202</w:t>
            </w:r>
            <w:r w:rsidR="008811DF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54711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971E2D">
        <w:trPr>
          <w:trHeight w:val="568"/>
        </w:trPr>
        <w:tc>
          <w:tcPr>
            <w:tcW w:w="970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127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4094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971E2D">
        <w:trPr>
          <w:trHeight w:val="568"/>
        </w:trPr>
        <w:tc>
          <w:tcPr>
            <w:tcW w:w="970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127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4094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B41831">
        <w:trPr>
          <w:trHeight w:val="2980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4127" w:type="dxa"/>
            <w:vAlign w:val="center"/>
          </w:tcPr>
          <w:p w:rsidR="000A2A88" w:rsidRDefault="00BF5C8B" w:rsidP="000A2A88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</w:t>
            </w:r>
            <w:r w:rsidR="000E1742">
              <w:rPr>
                <w:rFonts w:ascii="Bookman Old Style" w:hAnsi="Bookman Old Style"/>
                <w:sz w:val="18"/>
                <w:szCs w:val="18"/>
              </w:rPr>
              <w:t>saní souhlásek uvnitř a na konci slov</w:t>
            </w:r>
            <w:r w:rsidR="0050063B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C84DE6">
              <w:rPr>
                <w:rFonts w:ascii="Bookman Old Style" w:hAnsi="Bookman Old Style"/>
                <w:sz w:val="18"/>
                <w:szCs w:val="18"/>
              </w:rPr>
              <w:t>H-CH + opakování</w:t>
            </w:r>
          </w:p>
          <w:p w:rsidR="00C84DE6" w:rsidRPr="000A2A88" w:rsidRDefault="00C84DE6" w:rsidP="000A2A88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Slova se skupinami DĚ, </w:t>
            </w:r>
            <w:proofErr w:type="gramStart"/>
            <w:r>
              <w:rPr>
                <w:rFonts w:ascii="Bookman Old Style" w:hAnsi="Bookman Old Style"/>
                <w:sz w:val="18"/>
                <w:szCs w:val="18"/>
              </w:rPr>
              <w:t>TĚ, NĚ</w:t>
            </w:r>
            <w:proofErr w:type="gramEnd"/>
          </w:p>
          <w:p w:rsidR="00EE6405" w:rsidRDefault="004A0DE9" w:rsidP="0054711F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94173D">
              <w:rPr>
                <w:rFonts w:ascii="Bookman Old Style" w:hAnsi="Bookman Old Style"/>
                <w:b/>
                <w:sz w:val="18"/>
                <w:szCs w:val="18"/>
              </w:rPr>
              <w:t xml:space="preserve">UČ str. </w:t>
            </w:r>
            <w:r w:rsidR="00C84DE6">
              <w:rPr>
                <w:rFonts w:ascii="Bookman Old Style" w:hAnsi="Bookman Old Style"/>
                <w:b/>
                <w:sz w:val="18"/>
                <w:szCs w:val="18"/>
              </w:rPr>
              <w:t>78 – 82</w:t>
            </w:r>
            <w:r w:rsidR="0074100A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:rsidR="008811DF" w:rsidRDefault="000E1742" w:rsidP="00EE6405">
            <w:pPr>
              <w:pStyle w:val="Odstavecseseznamem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PS str. </w:t>
            </w:r>
            <w:r w:rsidR="002A1312">
              <w:rPr>
                <w:rFonts w:ascii="Bookman Old Style" w:hAnsi="Bookman Old Style"/>
                <w:b/>
                <w:sz w:val="18"/>
                <w:szCs w:val="18"/>
              </w:rPr>
              <w:t>1</w:t>
            </w:r>
            <w:r w:rsidR="00C84DE6">
              <w:rPr>
                <w:rFonts w:ascii="Bookman Old Style" w:hAnsi="Bookman Old Style"/>
                <w:b/>
                <w:sz w:val="18"/>
                <w:szCs w:val="18"/>
              </w:rPr>
              <w:t>9 – 22</w:t>
            </w:r>
            <w:r w:rsidR="00B4183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:rsidR="00BF5C8B" w:rsidRDefault="008F34C6" w:rsidP="008F34C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Čtenářská </w:t>
            </w:r>
            <w:proofErr w:type="gramStart"/>
            <w:r>
              <w:rPr>
                <w:rFonts w:ascii="Bookman Old Style" w:hAnsi="Bookman Old Style"/>
                <w:sz w:val="18"/>
                <w:szCs w:val="18"/>
              </w:rPr>
              <w:t>dílna –  společné</w:t>
            </w:r>
            <w:proofErr w:type="gramEnd"/>
            <w:r>
              <w:rPr>
                <w:rFonts w:ascii="Bookman Old Style" w:hAnsi="Bookman Old Style"/>
                <w:sz w:val="18"/>
                <w:szCs w:val="18"/>
              </w:rPr>
              <w:t xml:space="preserve"> čtení z knihy „Honzíkova cesta“</w:t>
            </w:r>
            <w:r w:rsidR="002A1312" w:rsidRPr="008F34C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5C48D6" w:rsidRPr="005C48D6" w:rsidRDefault="005C48D6" w:rsidP="005C48D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971E2D">
              <w:rPr>
                <w:rFonts w:ascii="Bookman Old Style" w:hAnsi="Bookman Old Style"/>
                <w:sz w:val="18"/>
                <w:szCs w:val="18"/>
              </w:rPr>
              <w:t>Čtení –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téma včely</w:t>
            </w:r>
          </w:p>
          <w:p w:rsidR="00274FFA" w:rsidRPr="00F75C52" w:rsidRDefault="00E61330" w:rsidP="00F75C5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Čítanka str. </w:t>
            </w:r>
            <w:r w:rsidR="005C48D6">
              <w:rPr>
                <w:rFonts w:ascii="Bookman Old Style" w:hAnsi="Bookman Old Style"/>
                <w:b/>
                <w:sz w:val="18"/>
                <w:szCs w:val="18"/>
              </w:rPr>
              <w:t>110</w:t>
            </w:r>
            <w:r w:rsidR="00BF5C8B">
              <w:rPr>
                <w:rFonts w:ascii="Bookman Old Style" w:hAnsi="Bookman Old Style"/>
                <w:b/>
                <w:sz w:val="18"/>
                <w:szCs w:val="18"/>
              </w:rPr>
              <w:t xml:space="preserve"> –</w:t>
            </w:r>
            <w:r w:rsidR="005C48D6">
              <w:rPr>
                <w:rFonts w:ascii="Bookman Old Style" w:hAnsi="Bookman Old Style"/>
                <w:b/>
                <w:sz w:val="18"/>
                <w:szCs w:val="18"/>
              </w:rPr>
              <w:t xml:space="preserve"> 111</w:t>
            </w:r>
          </w:p>
          <w:p w:rsidR="00C162E4" w:rsidRPr="00973523" w:rsidRDefault="00481C75" w:rsidP="000E174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971E2D">
              <w:rPr>
                <w:rFonts w:ascii="Bookman Old Style" w:hAnsi="Bookman Old Style"/>
                <w:sz w:val="18"/>
                <w:szCs w:val="18"/>
              </w:rPr>
              <w:t>P</w:t>
            </w:r>
            <w:r w:rsidR="0094173D">
              <w:rPr>
                <w:rFonts w:ascii="Bookman Old Style" w:hAnsi="Bookman Old Style"/>
                <w:sz w:val="18"/>
                <w:szCs w:val="18"/>
              </w:rPr>
              <w:t xml:space="preserve">saní – </w:t>
            </w:r>
            <w:r w:rsidR="00CE72E5">
              <w:rPr>
                <w:rFonts w:ascii="Bookman Old Style" w:hAnsi="Bookman Old Style"/>
                <w:b/>
                <w:sz w:val="18"/>
                <w:szCs w:val="18"/>
              </w:rPr>
              <w:t>písanka</w:t>
            </w:r>
            <w:r w:rsidR="00B4183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A91B64">
              <w:rPr>
                <w:rFonts w:ascii="Bookman Old Style" w:hAnsi="Bookman Old Style"/>
                <w:b/>
                <w:sz w:val="18"/>
                <w:szCs w:val="18"/>
              </w:rPr>
              <w:t xml:space="preserve">str. </w:t>
            </w:r>
            <w:r w:rsidR="005C48D6">
              <w:rPr>
                <w:rFonts w:ascii="Bookman Old Style" w:hAnsi="Bookman Old Style"/>
                <w:b/>
                <w:sz w:val="18"/>
                <w:szCs w:val="18"/>
              </w:rPr>
              <w:t xml:space="preserve">20 – </w:t>
            </w:r>
            <w:proofErr w:type="gramStart"/>
            <w:r w:rsidR="005C48D6">
              <w:rPr>
                <w:rFonts w:ascii="Bookman Old Style" w:hAnsi="Bookman Old Style"/>
                <w:b/>
                <w:sz w:val="18"/>
                <w:szCs w:val="18"/>
              </w:rPr>
              <w:t>21</w:t>
            </w:r>
            <w:r w:rsidR="000E174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CE72E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B41831">
              <w:rPr>
                <w:rFonts w:ascii="Bookman Old Style" w:hAnsi="Bookman Old Style"/>
                <w:sz w:val="18"/>
                <w:szCs w:val="18"/>
              </w:rPr>
              <w:t>přesmyčky</w:t>
            </w:r>
            <w:proofErr w:type="gramEnd"/>
            <w:r w:rsidR="00B41831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proofErr w:type="spellStart"/>
            <w:r w:rsidR="009E0888">
              <w:rPr>
                <w:rFonts w:ascii="Bookman Old Style" w:hAnsi="Bookman Old Style"/>
                <w:sz w:val="18"/>
                <w:szCs w:val="18"/>
              </w:rPr>
              <w:t>aut</w:t>
            </w:r>
            <w:r w:rsidR="00E35C09">
              <w:rPr>
                <w:rFonts w:ascii="Bookman Old Style" w:hAnsi="Bookman Old Style"/>
                <w:sz w:val="18"/>
                <w:szCs w:val="18"/>
              </w:rPr>
              <w:t>odiktát</w:t>
            </w:r>
            <w:proofErr w:type="spellEnd"/>
            <w:r w:rsidR="00E35C09">
              <w:rPr>
                <w:rFonts w:ascii="Bookman Old Style" w:hAnsi="Bookman Old Style"/>
                <w:sz w:val="18"/>
                <w:szCs w:val="18"/>
              </w:rPr>
              <w:t>, opis, přepis</w:t>
            </w:r>
          </w:p>
        </w:tc>
        <w:tc>
          <w:tcPr>
            <w:tcW w:w="4094" w:type="dxa"/>
            <w:vAlign w:val="center"/>
          </w:tcPr>
          <w:p w:rsidR="00843D4D" w:rsidRDefault="00387C72" w:rsidP="002A131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Uvědomuji si rozdíl v psané/slyšené podobě některých slov s párovými souhláskami.</w:t>
            </w:r>
          </w:p>
          <w:p w:rsidR="00C84DE6" w:rsidRPr="002A1312" w:rsidRDefault="00C84DE6" w:rsidP="002A131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Správně čtu a píšu slova se skupinami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dě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Bookman Old Style" w:hAnsi="Bookman Old Style"/>
                <w:sz w:val="16"/>
                <w:szCs w:val="16"/>
              </w:rPr>
              <w:t>tě, ně</w:t>
            </w:r>
            <w:proofErr w:type="gramEnd"/>
            <w:r>
              <w:rPr>
                <w:rFonts w:ascii="Bookman Old Style" w:hAnsi="Bookman Old Style"/>
                <w:sz w:val="16"/>
                <w:szCs w:val="16"/>
              </w:rPr>
              <w:t>,</w:t>
            </w:r>
          </w:p>
          <w:p w:rsidR="008F34C6" w:rsidRDefault="008F34C6" w:rsidP="008F34C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Čtu s porozuměním, </w:t>
            </w:r>
            <w:proofErr w:type="gramStart"/>
            <w:r>
              <w:rPr>
                <w:rFonts w:ascii="Bookman Old Style" w:hAnsi="Bookman Old Style"/>
                <w:sz w:val="16"/>
                <w:szCs w:val="16"/>
              </w:rPr>
              <w:t>vyhledávám  informace</w:t>
            </w:r>
            <w:proofErr w:type="gramEnd"/>
            <w:r>
              <w:rPr>
                <w:rFonts w:ascii="Bookman Old Style" w:hAnsi="Bookman Old Style"/>
                <w:sz w:val="16"/>
                <w:szCs w:val="16"/>
              </w:rPr>
              <w:t xml:space="preserve"> v textu podle pokynů paní učitelky.</w:t>
            </w:r>
          </w:p>
          <w:p w:rsidR="005C48D6" w:rsidRPr="005C48D6" w:rsidRDefault="005C48D6" w:rsidP="005C48D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Čtu s</w:t>
            </w:r>
            <w:r>
              <w:rPr>
                <w:rFonts w:ascii="Bookman Old Style" w:hAnsi="Bookman Old Style"/>
                <w:sz w:val="16"/>
                <w:szCs w:val="16"/>
              </w:rPr>
              <w:t> </w:t>
            </w:r>
            <w:r>
              <w:rPr>
                <w:rFonts w:ascii="Bookman Old Style" w:hAnsi="Bookman Old Style"/>
                <w:sz w:val="16"/>
                <w:szCs w:val="16"/>
              </w:rPr>
              <w:t>porozuměním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, vyprávím o včelách. </w:t>
            </w:r>
          </w:p>
          <w:p w:rsidR="00A05119" w:rsidRDefault="005C48D6" w:rsidP="00973523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Pí</w:t>
            </w:r>
            <w:r w:rsidR="00481C75" w:rsidRPr="00505AEE">
              <w:rPr>
                <w:rFonts w:ascii="Bookman Old Style" w:hAnsi="Bookman Old Style"/>
                <w:sz w:val="16"/>
                <w:szCs w:val="16"/>
              </w:rPr>
              <w:t>šu správné tvary písmen</w:t>
            </w:r>
            <w:r w:rsidR="00387C72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F8565A" w:rsidRPr="00973523" w:rsidRDefault="00A05119" w:rsidP="00973523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Dávám pozor na opis a přepis</w:t>
            </w:r>
            <w:r w:rsidR="00481C75" w:rsidRPr="00505AEE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0A7930" w:rsidRPr="00FF28AF" w:rsidRDefault="000A7930" w:rsidP="0054711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387C72">
        <w:trPr>
          <w:trHeight w:val="1404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4127" w:type="dxa"/>
            <w:vAlign w:val="center"/>
          </w:tcPr>
          <w:p w:rsidR="00DC3D2C" w:rsidRPr="00211281" w:rsidRDefault="00211281" w:rsidP="00211281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211281">
              <w:rPr>
                <w:rFonts w:ascii="Bookman Old Style" w:hAnsi="Bookman Old Style"/>
                <w:b/>
                <w:sz w:val="20"/>
                <w:szCs w:val="20"/>
              </w:rPr>
              <w:t>WB str. 3</w:t>
            </w:r>
            <w:r w:rsidR="007E6C17">
              <w:rPr>
                <w:rFonts w:ascii="Bookman Old Style" w:hAnsi="Bookman Old Style"/>
                <w:b/>
                <w:sz w:val="20"/>
                <w:szCs w:val="20"/>
              </w:rPr>
              <w:t>9, 40</w:t>
            </w:r>
          </w:p>
          <w:p w:rsidR="00211281" w:rsidRPr="00211281" w:rsidRDefault="00211281" w:rsidP="00211281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211281">
              <w:rPr>
                <w:rFonts w:ascii="Bookman Old Style" w:hAnsi="Bookman Old Style"/>
                <w:sz w:val="18"/>
                <w:szCs w:val="18"/>
              </w:rPr>
              <w:t xml:space="preserve">I </w:t>
            </w:r>
            <w:proofErr w:type="spellStart"/>
            <w:r w:rsidRPr="00211281">
              <w:rPr>
                <w:rFonts w:ascii="Bookman Old Style" w:hAnsi="Bookman Old Style"/>
                <w:sz w:val="18"/>
                <w:szCs w:val="18"/>
              </w:rPr>
              <w:t>like</w:t>
            </w:r>
            <w:proofErr w:type="spellEnd"/>
            <w:r w:rsidRPr="00211281">
              <w:rPr>
                <w:rFonts w:ascii="Bookman Old Style" w:hAnsi="Bookman Old Style"/>
                <w:sz w:val="18"/>
                <w:szCs w:val="18"/>
              </w:rPr>
              <w:t xml:space="preserve"> x I </w:t>
            </w:r>
            <w:proofErr w:type="spellStart"/>
            <w:r w:rsidRPr="00211281">
              <w:rPr>
                <w:rFonts w:ascii="Bookman Old Style" w:hAnsi="Bookman Old Style"/>
                <w:sz w:val="18"/>
                <w:szCs w:val="18"/>
              </w:rPr>
              <w:t>don´t</w:t>
            </w:r>
            <w:proofErr w:type="spellEnd"/>
            <w:r w:rsidRPr="0021128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211281">
              <w:rPr>
                <w:rFonts w:ascii="Bookman Old Style" w:hAnsi="Bookman Old Style"/>
                <w:sz w:val="18"/>
                <w:szCs w:val="18"/>
              </w:rPr>
              <w:t>like</w:t>
            </w:r>
            <w:proofErr w:type="spellEnd"/>
          </w:p>
          <w:p w:rsidR="00211281" w:rsidRPr="007C3ECA" w:rsidRDefault="00211281" w:rsidP="00211281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211281">
              <w:rPr>
                <w:rFonts w:ascii="Bookman Old Style" w:hAnsi="Bookman Old Style"/>
                <w:sz w:val="18"/>
                <w:szCs w:val="18"/>
              </w:rPr>
              <w:t>He/</w:t>
            </w:r>
            <w:proofErr w:type="spellStart"/>
            <w:r w:rsidRPr="00211281">
              <w:rPr>
                <w:rFonts w:ascii="Bookman Old Style" w:hAnsi="Bookman Old Style"/>
                <w:sz w:val="18"/>
                <w:szCs w:val="18"/>
              </w:rPr>
              <w:t>she</w:t>
            </w:r>
            <w:proofErr w:type="spellEnd"/>
            <w:r w:rsidRPr="0021128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211281">
              <w:rPr>
                <w:rFonts w:ascii="Bookman Old Style" w:hAnsi="Bookman Old Style"/>
                <w:sz w:val="18"/>
                <w:szCs w:val="18"/>
              </w:rPr>
              <w:t>likes</w:t>
            </w:r>
            <w:proofErr w:type="spellEnd"/>
            <w:r w:rsidRPr="00211281">
              <w:rPr>
                <w:rFonts w:ascii="Bookman Old Style" w:hAnsi="Bookman Old Style"/>
                <w:sz w:val="18"/>
                <w:szCs w:val="18"/>
              </w:rPr>
              <w:t xml:space="preserve"> x </w:t>
            </w:r>
            <w:proofErr w:type="spellStart"/>
            <w:r w:rsidRPr="00211281">
              <w:rPr>
                <w:rFonts w:ascii="Bookman Old Style" w:hAnsi="Bookman Old Style"/>
                <w:sz w:val="18"/>
                <w:szCs w:val="18"/>
              </w:rPr>
              <w:t>doesn´t</w:t>
            </w:r>
            <w:proofErr w:type="spellEnd"/>
            <w:r w:rsidRPr="0021128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211281">
              <w:rPr>
                <w:rFonts w:ascii="Bookman Old Style" w:hAnsi="Bookman Old Style"/>
                <w:sz w:val="18"/>
                <w:szCs w:val="18"/>
              </w:rPr>
              <w:t>like</w:t>
            </w:r>
            <w:proofErr w:type="spellEnd"/>
          </w:p>
        </w:tc>
        <w:tc>
          <w:tcPr>
            <w:tcW w:w="4094" w:type="dxa"/>
            <w:vAlign w:val="center"/>
          </w:tcPr>
          <w:p w:rsidR="00990FF4" w:rsidRDefault="00107BD0" w:rsidP="00107BD0">
            <w:pPr>
              <w:pStyle w:val="Odstavecseseznamem"/>
              <w:numPr>
                <w:ilvl w:val="0"/>
                <w:numId w:val="16"/>
              </w:numPr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>Pojmenuj</w:t>
            </w:r>
            <w:r w:rsidR="00211281">
              <w:rPr>
                <w:rFonts w:ascii="Bookman Old Style" w:hAnsi="Bookman Old Style"/>
                <w:sz w:val="18"/>
                <w:szCs w:val="16"/>
              </w:rPr>
              <w:t>i</w:t>
            </w:r>
            <w:r w:rsidR="007E6C17">
              <w:rPr>
                <w:rFonts w:ascii="Bookman Old Style" w:hAnsi="Bookman Old Style"/>
                <w:sz w:val="18"/>
                <w:szCs w:val="16"/>
              </w:rPr>
              <w:t xml:space="preserve"> různé</w:t>
            </w:r>
            <w:r w:rsidR="00211281">
              <w:rPr>
                <w:rFonts w:ascii="Bookman Old Style" w:hAnsi="Bookman Old Style"/>
                <w:sz w:val="18"/>
                <w:szCs w:val="16"/>
              </w:rPr>
              <w:t xml:space="preserve"> pokrmy</w:t>
            </w:r>
            <w:r w:rsidR="007E6C17">
              <w:rPr>
                <w:rFonts w:ascii="Bookman Old Style" w:hAnsi="Bookman Old Style"/>
                <w:sz w:val="18"/>
                <w:szCs w:val="16"/>
              </w:rPr>
              <w:t>.</w:t>
            </w:r>
          </w:p>
          <w:p w:rsidR="00873804" w:rsidRDefault="00107BD0" w:rsidP="00211281">
            <w:pPr>
              <w:pStyle w:val="Odstavecseseznamem"/>
              <w:numPr>
                <w:ilvl w:val="0"/>
                <w:numId w:val="16"/>
              </w:numPr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 xml:space="preserve">Vyjádřím (ne)libost – I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like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x I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don´t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like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>.</w:t>
            </w:r>
            <w:r w:rsidR="00211281"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</w:p>
          <w:p w:rsidR="00211281" w:rsidRPr="00211281" w:rsidRDefault="00211281" w:rsidP="00211281">
            <w:pPr>
              <w:pStyle w:val="Odstavecseseznamem"/>
              <w:numPr>
                <w:ilvl w:val="0"/>
                <w:numId w:val="16"/>
              </w:numPr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>Rozumím větám He/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she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likes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x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doesn´t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like.</w:t>
            </w:r>
          </w:p>
          <w:p w:rsidR="000A7930" w:rsidRPr="00265B16" w:rsidRDefault="000A7930" w:rsidP="0054711F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DE1DD4">
        <w:trPr>
          <w:trHeight w:val="3275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4127" w:type="dxa"/>
            <w:vAlign w:val="center"/>
          </w:tcPr>
          <w:p w:rsidR="001917CD" w:rsidRDefault="005128FF" w:rsidP="00FE306E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Počítání do</w:t>
            </w:r>
            <w:r w:rsidR="009C44EA">
              <w:rPr>
                <w:rFonts w:ascii="Bookman Old Style" w:hAnsi="Bookman Old Style"/>
                <w:sz w:val="18"/>
                <w:szCs w:val="18"/>
              </w:rPr>
              <w:t xml:space="preserve"> 100 – </w:t>
            </w:r>
            <w:r w:rsidR="00B35369">
              <w:rPr>
                <w:rFonts w:ascii="Bookman Old Style" w:hAnsi="Bookman Old Style"/>
                <w:sz w:val="18"/>
                <w:szCs w:val="18"/>
              </w:rPr>
              <w:t xml:space="preserve">sčítání/odčítání </w:t>
            </w:r>
            <w:r w:rsidR="00FE306E">
              <w:rPr>
                <w:rFonts w:ascii="Bookman Old Style" w:hAnsi="Bookman Old Style"/>
                <w:sz w:val="18"/>
                <w:szCs w:val="18"/>
              </w:rPr>
              <w:t>dvojciferných čísel s přechodem desítky (pamětné i písemné)</w:t>
            </w:r>
          </w:p>
          <w:p w:rsidR="00FE306E" w:rsidRDefault="00FE306E" w:rsidP="00FE306E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Slovní úlohy – vztahy o x více/méně</w:t>
            </w:r>
            <w:r w:rsidR="00E61330">
              <w:rPr>
                <w:rFonts w:ascii="Bookman Old Style" w:hAnsi="Bookman Old Style"/>
                <w:sz w:val="18"/>
                <w:szCs w:val="18"/>
              </w:rPr>
              <w:t>, x krát více/méně; polovina</w:t>
            </w:r>
            <w:r w:rsidR="00387C72">
              <w:rPr>
                <w:rFonts w:ascii="Bookman Old Style" w:hAnsi="Bookman Old Style"/>
                <w:sz w:val="18"/>
                <w:szCs w:val="18"/>
              </w:rPr>
              <w:t>, třetina</w:t>
            </w:r>
            <w:r w:rsidR="002A1312">
              <w:rPr>
                <w:rFonts w:ascii="Bookman Old Style" w:hAnsi="Bookman Old Style"/>
                <w:sz w:val="18"/>
                <w:szCs w:val="18"/>
              </w:rPr>
              <w:t>, čtvrtina</w:t>
            </w:r>
          </w:p>
          <w:p w:rsidR="00A91B64" w:rsidRDefault="00B41831" w:rsidP="0050063B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Násobení </w:t>
            </w:r>
            <w:r w:rsidR="00A05119">
              <w:rPr>
                <w:rFonts w:ascii="Bookman Old Style" w:hAnsi="Bookman Old Style"/>
                <w:sz w:val="18"/>
                <w:szCs w:val="18"/>
              </w:rPr>
              <w:t xml:space="preserve">a dělení </w:t>
            </w:r>
            <w:r>
              <w:rPr>
                <w:rFonts w:ascii="Bookman Old Style" w:hAnsi="Bookman Old Style"/>
                <w:sz w:val="18"/>
                <w:szCs w:val="18"/>
              </w:rPr>
              <w:t>číslem 2</w:t>
            </w:r>
            <w:r w:rsidR="00E61330">
              <w:rPr>
                <w:rFonts w:ascii="Bookman Old Style" w:hAnsi="Bookman Old Style"/>
                <w:sz w:val="18"/>
                <w:szCs w:val="18"/>
              </w:rPr>
              <w:t>, 3</w:t>
            </w:r>
            <w:r w:rsidR="0050063B">
              <w:rPr>
                <w:rFonts w:ascii="Bookman Old Style" w:hAnsi="Bookman Old Style"/>
                <w:sz w:val="18"/>
                <w:szCs w:val="18"/>
              </w:rPr>
              <w:t>, 4</w:t>
            </w:r>
          </w:p>
          <w:p w:rsidR="005C48D6" w:rsidRPr="0050063B" w:rsidRDefault="005C48D6" w:rsidP="0050063B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G – bod, přímka, úsečka, strany, vrcholy rovinných útvarů</w:t>
            </w:r>
          </w:p>
          <w:p w:rsidR="00CB1726" w:rsidRPr="00CB1726" w:rsidRDefault="0063118F" w:rsidP="00C162E4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UČ str.</w:t>
            </w:r>
            <w:r w:rsidR="00804C7E">
              <w:rPr>
                <w:rFonts w:ascii="Bookman Old Style" w:hAnsi="Bookman Old Style"/>
                <w:b/>
                <w:sz w:val="18"/>
                <w:szCs w:val="18"/>
              </w:rPr>
              <w:t xml:space="preserve"> 10 – 17</w:t>
            </w:r>
          </w:p>
          <w:p w:rsidR="0063118F" w:rsidRPr="0063118F" w:rsidRDefault="009D0305" w:rsidP="00804C7E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PS</w:t>
            </w:r>
            <w:r w:rsidR="00804C7E"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  <w:r w:rsidR="00A57B78">
              <w:rPr>
                <w:rFonts w:ascii="Bookman Old Style" w:hAnsi="Bookman Old Style"/>
                <w:b/>
                <w:sz w:val="18"/>
                <w:szCs w:val="18"/>
              </w:rPr>
              <w:t xml:space="preserve"> str. </w:t>
            </w:r>
            <w:r w:rsidR="00804C7E">
              <w:rPr>
                <w:rFonts w:ascii="Bookman Old Style" w:hAnsi="Bookman Old Style"/>
                <w:b/>
                <w:sz w:val="18"/>
                <w:szCs w:val="18"/>
              </w:rPr>
              <w:t>31 – 32 + PS7 str. 1</w:t>
            </w:r>
          </w:p>
        </w:tc>
        <w:tc>
          <w:tcPr>
            <w:tcW w:w="4094" w:type="dxa"/>
            <w:vAlign w:val="center"/>
          </w:tcPr>
          <w:p w:rsidR="00027C97" w:rsidRPr="00AE605D" w:rsidRDefault="003A06BA" w:rsidP="00027C9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AE605D">
              <w:rPr>
                <w:rFonts w:ascii="Bookman Old Style" w:hAnsi="Bookman Old Style"/>
                <w:sz w:val="16"/>
                <w:szCs w:val="16"/>
              </w:rPr>
              <w:t>Sčítám</w:t>
            </w:r>
            <w:r w:rsidR="003F5E6E" w:rsidRPr="00AE605D">
              <w:rPr>
                <w:rFonts w:ascii="Bookman Old Style" w:hAnsi="Bookman Old Style"/>
                <w:sz w:val="16"/>
                <w:szCs w:val="16"/>
              </w:rPr>
              <w:t>/odčítám</w:t>
            </w:r>
            <w:r w:rsidRPr="00AE605D">
              <w:rPr>
                <w:rFonts w:ascii="Bookman Old Style" w:hAnsi="Bookman Old Style"/>
                <w:sz w:val="16"/>
                <w:szCs w:val="16"/>
              </w:rPr>
              <w:t xml:space="preserve"> desítky a jednotky </w:t>
            </w:r>
            <w:r w:rsidR="00027C97" w:rsidRPr="00AE605D">
              <w:rPr>
                <w:rFonts w:ascii="Bookman Old Style" w:hAnsi="Bookman Old Style"/>
                <w:sz w:val="16"/>
                <w:szCs w:val="16"/>
              </w:rPr>
              <w:t>Sčítám/odčítám dvojc</w:t>
            </w:r>
            <w:r w:rsidR="00F41B2B">
              <w:rPr>
                <w:rFonts w:ascii="Bookman Old Style" w:hAnsi="Bookman Old Style"/>
                <w:sz w:val="16"/>
                <w:szCs w:val="16"/>
              </w:rPr>
              <w:t>iferná čísla typu 37+40, 84-20</w:t>
            </w:r>
            <w:r w:rsidR="00B41831">
              <w:rPr>
                <w:rFonts w:ascii="Bookman Old Style" w:hAnsi="Bookman Old Style"/>
                <w:sz w:val="16"/>
                <w:szCs w:val="16"/>
              </w:rPr>
              <w:t>, 83-63</w:t>
            </w:r>
            <w:r w:rsidR="00F41B2B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027C97" w:rsidRPr="00AE605D">
              <w:rPr>
                <w:rFonts w:ascii="Bookman Old Style" w:hAnsi="Bookman Old Style"/>
                <w:sz w:val="16"/>
                <w:szCs w:val="16"/>
              </w:rPr>
              <w:t>(rozkladem i pod sebou).</w:t>
            </w:r>
          </w:p>
          <w:p w:rsidR="00A57B78" w:rsidRPr="00027C97" w:rsidRDefault="00A57B78" w:rsidP="00027C9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Sčítám/odčítám dvojciferné a jednociferné číslo s přechodem přes 10 typu 35+8, 95-9</w:t>
            </w:r>
          </w:p>
          <w:p w:rsidR="009E07E4" w:rsidRPr="00771E26" w:rsidRDefault="00027C97" w:rsidP="00771E2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505AEE">
              <w:rPr>
                <w:rFonts w:ascii="Bookman Old Style" w:hAnsi="Bookman Old Style"/>
                <w:sz w:val="16"/>
                <w:szCs w:val="16"/>
              </w:rPr>
              <w:t>Udělám zápis, výpočet a napíšu odpověď u slovní úlohy.</w:t>
            </w:r>
          </w:p>
          <w:p w:rsidR="009E07E4" w:rsidRDefault="009E07E4" w:rsidP="0050063B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Procvičuji spoje násobení/dělení 2, 3</w:t>
            </w:r>
            <w:r w:rsidR="0050063B">
              <w:rPr>
                <w:rFonts w:ascii="Bookman Old Style" w:hAnsi="Bookman Old Style"/>
                <w:sz w:val="16"/>
                <w:szCs w:val="16"/>
              </w:rPr>
              <w:t>, 4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5C48D6" w:rsidRPr="0050063B" w:rsidRDefault="005C48D6" w:rsidP="0050063B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Ovládám dosavadní učivo geometrie.</w:t>
            </w:r>
          </w:p>
          <w:p w:rsidR="000A7930" w:rsidRPr="000A7930" w:rsidRDefault="000A7930" w:rsidP="0054711F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ED0AA5">
        <w:trPr>
          <w:trHeight w:val="1473"/>
        </w:trPr>
        <w:tc>
          <w:tcPr>
            <w:tcW w:w="970" w:type="dxa"/>
            <w:vAlign w:val="center"/>
          </w:tcPr>
          <w:p w:rsidR="000A7930" w:rsidRPr="000A7930" w:rsidRDefault="0007017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4127" w:type="dxa"/>
            <w:vAlign w:val="center"/>
          </w:tcPr>
          <w:p w:rsidR="00D92702" w:rsidRDefault="008F34C6" w:rsidP="00B100F0">
            <w:pPr>
              <w:pStyle w:val="Odstavecseseznamem"/>
              <w:numPr>
                <w:ilvl w:val="0"/>
                <w:numId w:val="15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Opakování a procvičování</w:t>
            </w:r>
          </w:p>
          <w:p w:rsidR="008F34C6" w:rsidRPr="00B100F0" w:rsidRDefault="008F34C6" w:rsidP="00B100F0">
            <w:pPr>
              <w:pStyle w:val="Odstavecseseznamem"/>
              <w:numPr>
                <w:ilvl w:val="0"/>
                <w:numId w:val="15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Čas</w:t>
            </w:r>
          </w:p>
          <w:p w:rsidR="00DA2022" w:rsidRPr="00DA2022" w:rsidRDefault="00DA2022" w:rsidP="00DA2022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DA2022">
              <w:rPr>
                <w:rFonts w:ascii="Bookman Old Style" w:hAnsi="Bookman Old Style"/>
                <w:b/>
                <w:sz w:val="18"/>
                <w:szCs w:val="18"/>
              </w:rPr>
              <w:t>Uč. str.</w:t>
            </w:r>
            <w:r w:rsidR="000C4A43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8F34C6">
              <w:rPr>
                <w:rFonts w:ascii="Bookman Old Style" w:hAnsi="Bookman Old Style"/>
                <w:b/>
                <w:sz w:val="18"/>
                <w:szCs w:val="18"/>
              </w:rPr>
              <w:t>58-59</w:t>
            </w:r>
            <w:r w:rsidR="00D9270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94" w:type="dxa"/>
            <w:vAlign w:val="center"/>
          </w:tcPr>
          <w:p w:rsidR="008F34C6" w:rsidRPr="008F34C6" w:rsidRDefault="008F34C6" w:rsidP="008F34C6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</w:p>
          <w:p w:rsidR="008F34C6" w:rsidRPr="00D92702" w:rsidRDefault="008F34C6" w:rsidP="008F34C6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AD5EA7">
              <w:rPr>
                <w:rFonts w:ascii="Bookman Old Style" w:hAnsi="Bookman Old Style"/>
                <w:sz w:val="16"/>
                <w:szCs w:val="16"/>
              </w:rPr>
              <w:t>Umím aplikovat získané vědomosti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  <w:r w:rsidRPr="00AE605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:rsidR="000A7930" w:rsidRPr="00B100F0" w:rsidRDefault="00BC6473" w:rsidP="00B100F0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Uvědomuji si </w:t>
            </w:r>
            <w:r w:rsidR="001B7586">
              <w:rPr>
                <w:rFonts w:ascii="Bookman Old Style" w:hAnsi="Bookman Old Style"/>
                <w:sz w:val="16"/>
                <w:szCs w:val="16"/>
              </w:rPr>
              <w:t>změny, které přináší čas.</w:t>
            </w:r>
            <w:r w:rsidR="00647657" w:rsidRPr="00B100F0">
              <w:rPr>
                <w:rFonts w:ascii="Bookman Old Style" w:hAnsi="Bookman Old Style"/>
                <w:sz w:val="16"/>
                <w:szCs w:val="16"/>
              </w:rPr>
              <w:t xml:space="preserve">                                                      </w:t>
            </w:r>
            <w:r w:rsidR="002F52DE" w:rsidRPr="00B100F0">
              <w:rPr>
                <w:rFonts w:ascii="Bookman Old Style" w:hAnsi="Bookman Old Style"/>
                <w:sz w:val="16"/>
                <w:szCs w:val="16"/>
              </w:rPr>
              <w:t xml:space="preserve">       </w:t>
            </w:r>
            <w:r w:rsidR="002F52DE" w:rsidRPr="00647657">
              <w:rPr>
                <w:b/>
                <w:sz w:val="48"/>
                <w:szCs w:val="48"/>
              </w:rPr>
              <w:sym w:font="Wingdings" w:char="F04A"/>
            </w:r>
            <w:r w:rsidR="002F52DE" w:rsidRPr="00B100F0">
              <w:rPr>
                <w:rFonts w:ascii="Bookman Old Style" w:hAnsi="Bookman Old Style"/>
                <w:b/>
                <w:sz w:val="48"/>
                <w:szCs w:val="48"/>
              </w:rPr>
              <w:t xml:space="preserve">    </w:t>
            </w:r>
            <w:r w:rsidR="002F52DE" w:rsidRPr="00647657">
              <w:rPr>
                <w:b/>
                <w:sz w:val="48"/>
                <w:szCs w:val="48"/>
              </w:rPr>
              <w:sym w:font="Wingdings" w:char="F04B"/>
            </w:r>
            <w:r w:rsidR="002F52DE" w:rsidRPr="00B100F0">
              <w:rPr>
                <w:rFonts w:ascii="Bookman Old Style" w:hAnsi="Bookman Old Style"/>
                <w:b/>
                <w:sz w:val="48"/>
                <w:szCs w:val="48"/>
              </w:rPr>
              <w:t xml:space="preserve">    </w:t>
            </w:r>
            <w:r w:rsidR="002F52DE" w:rsidRPr="00647657">
              <w:rPr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971E2D" w:rsidTr="009E07E4">
        <w:trPr>
          <w:trHeight w:val="832"/>
        </w:trPr>
        <w:tc>
          <w:tcPr>
            <w:tcW w:w="9191" w:type="dxa"/>
            <w:gridSpan w:val="3"/>
          </w:tcPr>
          <w:p w:rsidR="00DE1DD4" w:rsidRDefault="00804C7E" w:rsidP="00804C7E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04C7E">
              <w:rPr>
                <w:rFonts w:ascii="Bookman Old Style" w:hAnsi="Bookman Old Style"/>
                <w:b/>
                <w:sz w:val="18"/>
                <w:szCs w:val="18"/>
              </w:rPr>
              <w:t>15. 5. Čtenářský deník č. 7</w:t>
            </w:r>
          </w:p>
          <w:p w:rsidR="00804C7E" w:rsidRPr="00804C7E" w:rsidRDefault="00804C7E" w:rsidP="00A16E2B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23. 4. Rodičovská schůzka od 16h</w:t>
            </w:r>
            <w:bookmarkStart w:id="0" w:name="_GoBack"/>
            <w:bookmarkEnd w:id="0"/>
          </w:p>
        </w:tc>
      </w:tr>
    </w:tbl>
    <w:p w:rsidR="00D2134E" w:rsidRPr="00971E2D" w:rsidRDefault="00D2134E" w:rsidP="00DE1DD4">
      <w:pPr>
        <w:rPr>
          <w:sz w:val="18"/>
          <w:szCs w:val="18"/>
        </w:rPr>
      </w:pPr>
    </w:p>
    <w:sectPr w:rsidR="00D2134E" w:rsidRPr="00971E2D" w:rsidSect="005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404"/>
    <w:multiLevelType w:val="hybridMultilevel"/>
    <w:tmpl w:val="C90A2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5FF0C84"/>
    <w:multiLevelType w:val="hybridMultilevel"/>
    <w:tmpl w:val="C87E18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DD3044"/>
    <w:multiLevelType w:val="hybridMultilevel"/>
    <w:tmpl w:val="B508A5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67181"/>
    <w:multiLevelType w:val="hybridMultilevel"/>
    <w:tmpl w:val="2E049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70FCA"/>
    <w:multiLevelType w:val="hybridMultilevel"/>
    <w:tmpl w:val="ED64C3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237771"/>
    <w:multiLevelType w:val="hybridMultilevel"/>
    <w:tmpl w:val="FEBE8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15B99"/>
    <w:multiLevelType w:val="hybridMultilevel"/>
    <w:tmpl w:val="CC3A7A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8283A"/>
    <w:multiLevelType w:val="hybridMultilevel"/>
    <w:tmpl w:val="DDE88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40D2"/>
    <w:multiLevelType w:val="hybridMultilevel"/>
    <w:tmpl w:val="E918C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6E3087"/>
    <w:multiLevelType w:val="hybridMultilevel"/>
    <w:tmpl w:val="E068A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D6127"/>
    <w:multiLevelType w:val="hybridMultilevel"/>
    <w:tmpl w:val="AB648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E7FCF"/>
    <w:multiLevelType w:val="hybridMultilevel"/>
    <w:tmpl w:val="4606CFFE"/>
    <w:lvl w:ilvl="0" w:tplc="BA20F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85CEA"/>
    <w:multiLevelType w:val="hybridMultilevel"/>
    <w:tmpl w:val="99A84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4C2A3B"/>
    <w:multiLevelType w:val="hybridMultilevel"/>
    <w:tmpl w:val="92600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25AD5"/>
    <w:multiLevelType w:val="hybridMultilevel"/>
    <w:tmpl w:val="EEBAE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646A6"/>
    <w:multiLevelType w:val="hybridMultilevel"/>
    <w:tmpl w:val="F82E8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C2D45"/>
    <w:multiLevelType w:val="hybridMultilevel"/>
    <w:tmpl w:val="D7CEA51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7"/>
  </w:num>
  <w:num w:numId="5">
    <w:abstractNumId w:val="11"/>
  </w:num>
  <w:num w:numId="6">
    <w:abstractNumId w:val="14"/>
  </w:num>
  <w:num w:numId="7">
    <w:abstractNumId w:val="17"/>
  </w:num>
  <w:num w:numId="8">
    <w:abstractNumId w:val="0"/>
  </w:num>
  <w:num w:numId="9">
    <w:abstractNumId w:val="15"/>
  </w:num>
  <w:num w:numId="10">
    <w:abstractNumId w:val="5"/>
  </w:num>
  <w:num w:numId="11">
    <w:abstractNumId w:val="16"/>
  </w:num>
  <w:num w:numId="12">
    <w:abstractNumId w:val="13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2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19"/>
    <w:rsid w:val="000025EE"/>
    <w:rsid w:val="0000658D"/>
    <w:rsid w:val="00024D56"/>
    <w:rsid w:val="00027C97"/>
    <w:rsid w:val="00051046"/>
    <w:rsid w:val="00061172"/>
    <w:rsid w:val="00064470"/>
    <w:rsid w:val="000665F7"/>
    <w:rsid w:val="00070170"/>
    <w:rsid w:val="000736FE"/>
    <w:rsid w:val="00082A4C"/>
    <w:rsid w:val="000966E9"/>
    <w:rsid w:val="000A2A88"/>
    <w:rsid w:val="000A7930"/>
    <w:rsid w:val="000C4A43"/>
    <w:rsid w:val="000E1742"/>
    <w:rsid w:val="0010009F"/>
    <w:rsid w:val="00107BD0"/>
    <w:rsid w:val="00123F3F"/>
    <w:rsid w:val="00127DF0"/>
    <w:rsid w:val="0015794E"/>
    <w:rsid w:val="00162CDB"/>
    <w:rsid w:val="00172BFB"/>
    <w:rsid w:val="00173AAA"/>
    <w:rsid w:val="001917CD"/>
    <w:rsid w:val="001B3053"/>
    <w:rsid w:val="001B7586"/>
    <w:rsid w:val="001C7C5A"/>
    <w:rsid w:val="001F1B89"/>
    <w:rsid w:val="00203A94"/>
    <w:rsid w:val="00204D29"/>
    <w:rsid w:val="00211281"/>
    <w:rsid w:val="002150B2"/>
    <w:rsid w:val="00243ADB"/>
    <w:rsid w:val="00250151"/>
    <w:rsid w:val="00251FB9"/>
    <w:rsid w:val="00257CBE"/>
    <w:rsid w:val="00260650"/>
    <w:rsid w:val="00261915"/>
    <w:rsid w:val="00265B16"/>
    <w:rsid w:val="00274FFA"/>
    <w:rsid w:val="00290AD5"/>
    <w:rsid w:val="00294F9B"/>
    <w:rsid w:val="002A1312"/>
    <w:rsid w:val="002B22A1"/>
    <w:rsid w:val="002C1F07"/>
    <w:rsid w:val="002C1FC1"/>
    <w:rsid w:val="002C7292"/>
    <w:rsid w:val="002F52DE"/>
    <w:rsid w:val="00304975"/>
    <w:rsid w:val="0032454C"/>
    <w:rsid w:val="00325A5C"/>
    <w:rsid w:val="00351216"/>
    <w:rsid w:val="003530E2"/>
    <w:rsid w:val="00387C72"/>
    <w:rsid w:val="003A0636"/>
    <w:rsid w:val="003A06BA"/>
    <w:rsid w:val="003C63E0"/>
    <w:rsid w:val="003F5E6E"/>
    <w:rsid w:val="004101AE"/>
    <w:rsid w:val="004158B5"/>
    <w:rsid w:val="00424EC2"/>
    <w:rsid w:val="0042567E"/>
    <w:rsid w:val="004356A1"/>
    <w:rsid w:val="0047006B"/>
    <w:rsid w:val="00481C75"/>
    <w:rsid w:val="004A0DE9"/>
    <w:rsid w:val="004D7191"/>
    <w:rsid w:val="004E4DAA"/>
    <w:rsid w:val="004F7AF5"/>
    <w:rsid w:val="0050063B"/>
    <w:rsid w:val="00503AFE"/>
    <w:rsid w:val="005050A4"/>
    <w:rsid w:val="00505AEE"/>
    <w:rsid w:val="005128FF"/>
    <w:rsid w:val="005175A7"/>
    <w:rsid w:val="0054711F"/>
    <w:rsid w:val="00555419"/>
    <w:rsid w:val="00562577"/>
    <w:rsid w:val="0056333E"/>
    <w:rsid w:val="005B0529"/>
    <w:rsid w:val="005C48D6"/>
    <w:rsid w:val="005D243D"/>
    <w:rsid w:val="005E39F7"/>
    <w:rsid w:val="005F40DC"/>
    <w:rsid w:val="0060215B"/>
    <w:rsid w:val="00602252"/>
    <w:rsid w:val="0061658E"/>
    <w:rsid w:val="0063118F"/>
    <w:rsid w:val="006439FC"/>
    <w:rsid w:val="00647657"/>
    <w:rsid w:val="00675F4A"/>
    <w:rsid w:val="0067651F"/>
    <w:rsid w:val="006771ED"/>
    <w:rsid w:val="006B0FB2"/>
    <w:rsid w:val="006C11E2"/>
    <w:rsid w:val="006C7D43"/>
    <w:rsid w:val="006D0B0B"/>
    <w:rsid w:val="006E224A"/>
    <w:rsid w:val="006F2AD3"/>
    <w:rsid w:val="006F7D1A"/>
    <w:rsid w:val="00700277"/>
    <w:rsid w:val="00716779"/>
    <w:rsid w:val="0073442E"/>
    <w:rsid w:val="0074100A"/>
    <w:rsid w:val="00741FAA"/>
    <w:rsid w:val="00760F52"/>
    <w:rsid w:val="00771E26"/>
    <w:rsid w:val="00772C47"/>
    <w:rsid w:val="0077753C"/>
    <w:rsid w:val="00782724"/>
    <w:rsid w:val="007C3ECA"/>
    <w:rsid w:val="007E2A17"/>
    <w:rsid w:val="007E6C17"/>
    <w:rsid w:val="007F0C68"/>
    <w:rsid w:val="008008F3"/>
    <w:rsid w:val="00804C7E"/>
    <w:rsid w:val="00814574"/>
    <w:rsid w:val="00843D4D"/>
    <w:rsid w:val="00862AA9"/>
    <w:rsid w:val="00867D5F"/>
    <w:rsid w:val="00873804"/>
    <w:rsid w:val="008811DF"/>
    <w:rsid w:val="008831A4"/>
    <w:rsid w:val="008A332F"/>
    <w:rsid w:val="008A6A67"/>
    <w:rsid w:val="008B0390"/>
    <w:rsid w:val="008B3A9D"/>
    <w:rsid w:val="008D0086"/>
    <w:rsid w:val="008D514A"/>
    <w:rsid w:val="008F34C6"/>
    <w:rsid w:val="008F762E"/>
    <w:rsid w:val="00905A19"/>
    <w:rsid w:val="00912F2E"/>
    <w:rsid w:val="00927856"/>
    <w:rsid w:val="0094173D"/>
    <w:rsid w:val="00951820"/>
    <w:rsid w:val="00952041"/>
    <w:rsid w:val="00971E2D"/>
    <w:rsid w:val="00973523"/>
    <w:rsid w:val="0098614C"/>
    <w:rsid w:val="00990FF4"/>
    <w:rsid w:val="009C44EA"/>
    <w:rsid w:val="009D0305"/>
    <w:rsid w:val="009E07E4"/>
    <w:rsid w:val="009E0888"/>
    <w:rsid w:val="009F74F3"/>
    <w:rsid w:val="00A05119"/>
    <w:rsid w:val="00A16E2B"/>
    <w:rsid w:val="00A25A39"/>
    <w:rsid w:val="00A27B47"/>
    <w:rsid w:val="00A35CA1"/>
    <w:rsid w:val="00A57B78"/>
    <w:rsid w:val="00A62A49"/>
    <w:rsid w:val="00A656B1"/>
    <w:rsid w:val="00A816A3"/>
    <w:rsid w:val="00A9134D"/>
    <w:rsid w:val="00A913A0"/>
    <w:rsid w:val="00A91B64"/>
    <w:rsid w:val="00AA45CE"/>
    <w:rsid w:val="00AB42EF"/>
    <w:rsid w:val="00AD5EA7"/>
    <w:rsid w:val="00AE5E64"/>
    <w:rsid w:val="00AE605D"/>
    <w:rsid w:val="00B100F0"/>
    <w:rsid w:val="00B1530E"/>
    <w:rsid w:val="00B35369"/>
    <w:rsid w:val="00B41831"/>
    <w:rsid w:val="00B51687"/>
    <w:rsid w:val="00B760F1"/>
    <w:rsid w:val="00B7638D"/>
    <w:rsid w:val="00B97396"/>
    <w:rsid w:val="00B973DA"/>
    <w:rsid w:val="00BA1DD5"/>
    <w:rsid w:val="00BB2970"/>
    <w:rsid w:val="00BC6473"/>
    <w:rsid w:val="00BF4599"/>
    <w:rsid w:val="00BF5C8B"/>
    <w:rsid w:val="00C067A9"/>
    <w:rsid w:val="00C162E4"/>
    <w:rsid w:val="00C30CE3"/>
    <w:rsid w:val="00C374C4"/>
    <w:rsid w:val="00C575AF"/>
    <w:rsid w:val="00C65615"/>
    <w:rsid w:val="00C80122"/>
    <w:rsid w:val="00C84BC6"/>
    <w:rsid w:val="00C84DE6"/>
    <w:rsid w:val="00CB1726"/>
    <w:rsid w:val="00CC7CC7"/>
    <w:rsid w:val="00CD346B"/>
    <w:rsid w:val="00CE72E5"/>
    <w:rsid w:val="00CF26B2"/>
    <w:rsid w:val="00D10C74"/>
    <w:rsid w:val="00D2134E"/>
    <w:rsid w:val="00D273BB"/>
    <w:rsid w:val="00D85B11"/>
    <w:rsid w:val="00D91D45"/>
    <w:rsid w:val="00D92702"/>
    <w:rsid w:val="00D93266"/>
    <w:rsid w:val="00DA2022"/>
    <w:rsid w:val="00DB0B96"/>
    <w:rsid w:val="00DC3D2C"/>
    <w:rsid w:val="00DE1DD4"/>
    <w:rsid w:val="00DF1C92"/>
    <w:rsid w:val="00E058C2"/>
    <w:rsid w:val="00E151A3"/>
    <w:rsid w:val="00E35C09"/>
    <w:rsid w:val="00E61330"/>
    <w:rsid w:val="00E67494"/>
    <w:rsid w:val="00EA0829"/>
    <w:rsid w:val="00EC2F01"/>
    <w:rsid w:val="00ED0AA5"/>
    <w:rsid w:val="00EE6405"/>
    <w:rsid w:val="00F338FE"/>
    <w:rsid w:val="00F41B2B"/>
    <w:rsid w:val="00F45077"/>
    <w:rsid w:val="00F45883"/>
    <w:rsid w:val="00F50FC4"/>
    <w:rsid w:val="00F71976"/>
    <w:rsid w:val="00F74213"/>
    <w:rsid w:val="00F758EB"/>
    <w:rsid w:val="00F75C52"/>
    <w:rsid w:val="00F8565A"/>
    <w:rsid w:val="00F868FC"/>
    <w:rsid w:val="00F9251D"/>
    <w:rsid w:val="00FB09F2"/>
    <w:rsid w:val="00FD20E5"/>
    <w:rsid w:val="00FD5193"/>
    <w:rsid w:val="00FD6B06"/>
    <w:rsid w:val="00FE306E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Uživatel</cp:lastModifiedBy>
  <cp:revision>40</cp:revision>
  <cp:lastPrinted>2026-03-16T07:30:00Z</cp:lastPrinted>
  <dcterms:created xsi:type="dcterms:W3CDTF">2026-02-16T05:29:00Z</dcterms:created>
  <dcterms:modified xsi:type="dcterms:W3CDTF">2026-04-12T19:03:00Z</dcterms:modified>
</cp:coreProperties>
</file>