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A99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704A99">
              <w:rPr>
                <w:rFonts w:ascii="Bookman Old Style" w:hAnsi="Bookman Old Style"/>
                <w:b/>
                <w:sz w:val="52"/>
              </w:rPr>
              <w:t>5.2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704A99">
              <w:rPr>
                <w:rFonts w:ascii="Bookman Old Style" w:hAnsi="Bookman Old Style"/>
                <w:b/>
                <w:sz w:val="52"/>
              </w:rPr>
              <w:t>9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D0663D">
              <w:rPr>
                <w:rFonts w:ascii="Bookman Old Style" w:hAnsi="Bookman Old Style"/>
                <w:b/>
                <w:sz w:val="52"/>
              </w:rPr>
              <w:t>2.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D0663D">
        <w:trPr>
          <w:trHeight w:val="228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55569" w:rsidRPr="00726202" w:rsidRDefault="009673D5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6202">
              <w:rPr>
                <w:rFonts w:ascii="Times New Roman" w:hAnsi="Times New Roman" w:cs="Times New Roman"/>
                <w:sz w:val="18"/>
                <w:szCs w:val="18"/>
              </w:rPr>
              <w:t xml:space="preserve">Slovní druhy </w:t>
            </w:r>
            <w:r w:rsidR="00704A99">
              <w:rPr>
                <w:rFonts w:ascii="Times New Roman" w:hAnsi="Times New Roman" w:cs="Times New Roman"/>
                <w:sz w:val="18"/>
                <w:szCs w:val="18"/>
              </w:rPr>
              <w:t>– slovesa, příslovce, předložky spojky</w:t>
            </w:r>
          </w:p>
          <w:p w:rsidR="0069049F" w:rsidRPr="00D0663D" w:rsidRDefault="00704A99" w:rsidP="00704A99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62-65</w:t>
            </w:r>
          </w:p>
          <w:p w:rsidR="00495AC9" w:rsidRPr="00922CB3" w:rsidRDefault="00AB2B90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704A99">
              <w:rPr>
                <w:rFonts w:ascii="Times New Roman" w:hAnsi="Times New Roman" w:cs="Times New Roman"/>
                <w:sz w:val="18"/>
                <w:szCs w:val="18"/>
              </w:rPr>
              <w:t>ení – čítanka str. 103-104</w:t>
            </w:r>
          </w:p>
          <w:p w:rsidR="00887255" w:rsidRPr="00704A99" w:rsidRDefault="00E77EFB" w:rsidP="00726202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704A99">
              <w:rPr>
                <w:rFonts w:ascii="Times New Roman" w:hAnsi="Times New Roman" w:cs="Times New Roman"/>
                <w:sz w:val="18"/>
                <w:szCs w:val="18"/>
              </w:rPr>
              <w:t xml:space="preserve"> písanka II. </w:t>
            </w:r>
            <w:proofErr w:type="gramStart"/>
            <w:r w:rsidR="00704A99">
              <w:rPr>
                <w:rFonts w:ascii="Times New Roman" w:hAnsi="Times New Roman" w:cs="Times New Roman"/>
                <w:sz w:val="18"/>
                <w:szCs w:val="18"/>
              </w:rPr>
              <w:t>str.2,3</w:t>
            </w:r>
            <w:proofErr w:type="gramEnd"/>
          </w:p>
          <w:p w:rsidR="00704A99" w:rsidRPr="00D0663D" w:rsidRDefault="00704A99" w:rsidP="00726202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Čtenářská dílna </w:t>
            </w:r>
            <w:r w:rsidR="0001160A">
              <w:rPr>
                <w:rFonts w:ascii="Times New Roman" w:hAnsi="Times New Roman" w:cs="Times New Roman"/>
                <w:sz w:val="18"/>
                <w:szCs w:val="18"/>
              </w:rPr>
              <w:t>– prezentace přečtených knih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3D5" w:rsidRPr="00726202" w:rsidRDefault="009673D5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6202">
              <w:rPr>
                <w:rFonts w:ascii="Times New Roman" w:hAnsi="Times New Roman" w:cs="Times New Roman"/>
                <w:sz w:val="18"/>
                <w:szCs w:val="18"/>
              </w:rPr>
              <w:t xml:space="preserve">Poznám </w:t>
            </w:r>
            <w:r w:rsidR="00704A99">
              <w:rPr>
                <w:rFonts w:ascii="Times New Roman" w:hAnsi="Times New Roman" w:cs="Times New Roman"/>
                <w:sz w:val="18"/>
                <w:szCs w:val="18"/>
              </w:rPr>
              <w:t>ve větě slovesa, příslovce, předložky a spojky</w:t>
            </w:r>
            <w:r w:rsidR="003006A0" w:rsidRPr="007262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747B" w:rsidRDefault="00704A99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Čtu tichým čtením</w:t>
            </w:r>
            <w:r w:rsidR="009673D5">
              <w:rPr>
                <w:rFonts w:ascii="Times New Roman" w:hAnsi="Times New Roman" w:cs="Times New Roman"/>
                <w:sz w:val="18"/>
                <w:szCs w:val="18"/>
              </w:rPr>
              <w:t xml:space="preserve"> pohádky.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Umím je vyprávět. </w:t>
            </w:r>
          </w:p>
          <w:p w:rsidR="004E7889" w:rsidRDefault="00186C67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Umím </w:t>
            </w:r>
            <w:r w:rsidR="00704A99">
              <w:rPr>
                <w:rFonts w:ascii="Times New Roman" w:hAnsi="Times New Roman" w:cs="Times New Roman"/>
                <w:sz w:val="18"/>
                <w:szCs w:val="18"/>
              </w:rPr>
              <w:t>správně napsat velká psací písmena a číslice, opíši správně báseň podle veršů.</w:t>
            </w:r>
          </w:p>
          <w:p w:rsidR="00CC2186" w:rsidRPr="00D0663D" w:rsidRDefault="00CC2186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prezentovat přečtenou knihu.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181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B34650" w:rsidRDefault="00BE0207" w:rsidP="00726202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B3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12C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BE0207" w:rsidRPr="00961B30" w:rsidRDefault="00392EB5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63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A12CD">
              <w:rPr>
                <w:rFonts w:ascii="Times New Roman" w:hAnsi="Times New Roman" w:cs="Times New Roman"/>
                <w:sz w:val="18"/>
                <w:szCs w:val="18"/>
              </w:rPr>
              <w:t>7 - 39</w:t>
            </w:r>
          </w:p>
        </w:tc>
        <w:tc>
          <w:tcPr>
            <w:tcW w:w="3581" w:type="dxa"/>
            <w:vAlign w:val="center"/>
          </w:tcPr>
          <w:p w:rsidR="00F54C89" w:rsidRPr="004A12CD" w:rsidRDefault="004A12CD" w:rsidP="004A12CD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Rozšiřuji si slovní zásobu o některé druhy ovoce.</w:t>
            </w:r>
          </w:p>
          <w:p w:rsidR="00BF7DE7" w:rsidRPr="00F54C89" w:rsidRDefault="004A12CD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Opakuji učivo lekce 4, 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jídle,  jsem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připravený/á na test.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225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60A" w:rsidRDefault="0001160A" w:rsidP="0072620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Zaokrouhlování trojciferných čísel</w:t>
            </w:r>
          </w:p>
          <w:p w:rsidR="00C55569" w:rsidRPr="00D0663D" w:rsidRDefault="0001160A" w:rsidP="0072620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Pamětné sčítání –opakování 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doplnění</w:t>
            </w:r>
            <w:r w:rsidR="009A2445" w:rsidRPr="00D066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A2445" w:rsidRPr="00D06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0663D"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 w:rsidR="006262CD" w:rsidRPr="00D066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5569" w:rsidRPr="00D06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0663D">
              <w:rPr>
                <w:rFonts w:ascii="Times New Roman" w:hAnsi="Times New Roman" w:cs="Times New Roman"/>
                <w:sz w:val="18"/>
                <w:szCs w:val="18"/>
              </w:rPr>
              <w:t xml:space="preserve">II. díl, </w:t>
            </w:r>
            <w:proofErr w:type="gramStart"/>
            <w:r w:rsidR="00BB4EDB" w:rsidRPr="00D0663D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-35</w:t>
            </w:r>
          </w:p>
          <w:p w:rsidR="00F73DB3" w:rsidRPr="0075747B" w:rsidRDefault="0075747B" w:rsidP="00726202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="0001160A">
              <w:rPr>
                <w:rFonts w:ascii="Times New Roman" w:hAnsi="Times New Roman" w:cs="Times New Roman"/>
                <w:sz w:val="18"/>
                <w:szCs w:val="18"/>
              </w:rPr>
              <w:t xml:space="preserve"> – Kruh, kružnice</w:t>
            </w:r>
          </w:p>
          <w:p w:rsidR="00887255" w:rsidRPr="00BE339D" w:rsidRDefault="00887255" w:rsidP="00BE339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39D" w:rsidRPr="00D0663D" w:rsidRDefault="00D0663D" w:rsidP="00726202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0663D">
              <w:rPr>
                <w:rFonts w:ascii="Times New Roman" w:hAnsi="Times New Roman" w:cs="Times New Roman"/>
                <w:sz w:val="18"/>
                <w:szCs w:val="18"/>
              </w:rPr>
              <w:t xml:space="preserve">Umím </w:t>
            </w:r>
            <w:r w:rsidR="00CC2186">
              <w:rPr>
                <w:rFonts w:ascii="Times New Roman" w:hAnsi="Times New Roman" w:cs="Times New Roman"/>
                <w:sz w:val="18"/>
                <w:szCs w:val="18"/>
              </w:rPr>
              <w:t>zaokrouhlovat trojciferná čísla.</w:t>
            </w:r>
          </w:p>
          <w:p w:rsidR="008D59E5" w:rsidRDefault="00CC2186" w:rsidP="00726202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Opaku</w:t>
            </w:r>
            <w:r w:rsidR="008D59E5">
              <w:rPr>
                <w:rFonts w:ascii="Times New Roman" w:hAnsi="Times New Roman" w:cs="Times New Roman"/>
                <w:sz w:val="18"/>
                <w:szCs w:val="18"/>
              </w:rPr>
              <w:t>ji a doplňuji si učivo – pamětné sčítání v oboru do 1000.</w:t>
            </w:r>
          </w:p>
          <w:p w:rsidR="008D59E5" w:rsidRDefault="008D59E5" w:rsidP="00726202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Rozliším kruh a kružnici.</w:t>
            </w:r>
          </w:p>
          <w:p w:rsidR="00BE339D" w:rsidRPr="00BE339D" w:rsidRDefault="00BE339D" w:rsidP="008D59E5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1572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01160A" w:rsidRDefault="00BE339D" w:rsidP="00726202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6202">
              <w:rPr>
                <w:rFonts w:ascii="Times New Roman" w:hAnsi="Times New Roman" w:cs="Times New Roman"/>
                <w:sz w:val="18"/>
                <w:szCs w:val="18"/>
              </w:rPr>
              <w:t>Neživá příroda</w:t>
            </w:r>
            <w:r w:rsidR="0001160A">
              <w:rPr>
                <w:rFonts w:ascii="Times New Roman" w:hAnsi="Times New Roman" w:cs="Times New Roman"/>
                <w:sz w:val="18"/>
                <w:szCs w:val="18"/>
              </w:rPr>
              <w:t>-půda, Slunce a Země</w:t>
            </w:r>
          </w:p>
          <w:p w:rsidR="00272F91" w:rsidRPr="00726202" w:rsidRDefault="0001160A" w:rsidP="00726202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Opakování probrané látky</w:t>
            </w:r>
            <w:r w:rsidR="0072620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</w:t>
            </w:r>
            <w:r w:rsidR="00A653D9" w:rsidRPr="007262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E339D" w:rsidRPr="00726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CEC" w:rsidRPr="00726202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36/2</w:t>
            </w:r>
          </w:p>
        </w:tc>
        <w:tc>
          <w:tcPr>
            <w:tcW w:w="3581" w:type="dxa"/>
            <w:vAlign w:val="center"/>
          </w:tcPr>
          <w:p w:rsidR="00CC2186" w:rsidRPr="008D59E5" w:rsidRDefault="00CC2186" w:rsidP="008D59E5">
            <w:pPr>
              <w:pStyle w:val="Odstavecseseznamem"/>
              <w:numPr>
                <w:ilvl w:val="0"/>
                <w:numId w:val="9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8D59E5">
              <w:rPr>
                <w:rFonts w:ascii="Bookman Old Style" w:hAnsi="Bookman Old Style"/>
                <w:sz w:val="16"/>
                <w:szCs w:val="16"/>
              </w:rPr>
              <w:t>Vím</w:t>
            </w:r>
            <w:r w:rsidRPr="008D59E5">
              <w:rPr>
                <w:rFonts w:ascii="Bookman Old Style" w:hAnsi="Bookman Old Style"/>
                <w:sz w:val="16"/>
                <w:szCs w:val="16"/>
              </w:rPr>
              <w:t>, k čemu slouží půda a z čeho se skládá.</w:t>
            </w:r>
          </w:p>
          <w:p w:rsidR="00C02CEA" w:rsidRPr="00CC2186" w:rsidRDefault="00CC2186" w:rsidP="00CC2186">
            <w:pPr>
              <w:pStyle w:val="Odstavecseseznamem"/>
              <w:numPr>
                <w:ilvl w:val="0"/>
                <w:numId w:val="6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Naučil/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a jsem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se,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že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Slunce je zd</w:t>
            </w:r>
            <w:r>
              <w:rPr>
                <w:rFonts w:ascii="Bookman Old Style" w:hAnsi="Bookman Old Style"/>
                <w:sz w:val="16"/>
                <w:szCs w:val="16"/>
              </w:rPr>
              <w:t>rojem tepla a světla na Zemi.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CC2186" w:rsidRDefault="00DA7027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47A7" w:rsidRDefault="00D847A7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čtenářského deníku</w:t>
            </w:r>
            <w:r w:rsidR="00CC2186">
              <w:rPr>
                <w:rFonts w:ascii="Times New Roman" w:hAnsi="Times New Roman" w:cs="Times New Roman"/>
                <w:b/>
              </w:rPr>
              <w:t xml:space="preserve"> </w:t>
            </w:r>
            <w:r w:rsidR="0001160A">
              <w:rPr>
                <w:rFonts w:ascii="Times New Roman" w:hAnsi="Times New Roman" w:cs="Times New Roman"/>
                <w:b/>
              </w:rPr>
              <w:t>- kdo ještě nedonesl</w:t>
            </w:r>
          </w:p>
          <w:p w:rsidR="00623AE5" w:rsidRDefault="0001160A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12.2</w:t>
            </w:r>
            <w:proofErr w:type="gramEnd"/>
            <w:r>
              <w:rPr>
                <w:rFonts w:ascii="Times New Roman" w:hAnsi="Times New Roman" w:cs="Times New Roman"/>
                <w:b/>
              </w:rPr>
              <w:t>. -</w:t>
            </w:r>
            <w:r w:rsidR="00CC21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CC2186">
              <w:rPr>
                <w:rFonts w:ascii="Times New Roman" w:hAnsi="Times New Roman" w:cs="Times New Roman"/>
                <w:b/>
              </w:rPr>
              <w:t>6.2 Jarní prázdniny</w:t>
            </w:r>
          </w:p>
          <w:p w:rsidR="00726202" w:rsidRDefault="00CC2186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20.2.</w:t>
            </w:r>
            <w:r w:rsidR="008D59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Divadlo Spejbla a Hurvínka v Praze</w:t>
            </w:r>
          </w:p>
          <w:p w:rsidR="00CC2186" w:rsidRDefault="00CC2186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26.2. </w:t>
            </w:r>
            <w:r w:rsidR="008D59E5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Odevzdání měsíčního projektu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komiks ( téma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dle vlastního výběru)</w:t>
            </w:r>
          </w:p>
          <w:p w:rsidR="00726202" w:rsidRPr="00DC3CEC" w:rsidRDefault="00726202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76C00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D1715A"/>
    <w:multiLevelType w:val="hybridMultilevel"/>
    <w:tmpl w:val="70EE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20457"/>
    <w:multiLevelType w:val="hybridMultilevel"/>
    <w:tmpl w:val="A68A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12748"/>
    <w:multiLevelType w:val="hybridMultilevel"/>
    <w:tmpl w:val="51A0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8296B"/>
    <w:multiLevelType w:val="hybridMultilevel"/>
    <w:tmpl w:val="09126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2798E"/>
    <w:multiLevelType w:val="hybridMultilevel"/>
    <w:tmpl w:val="0C1E5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944D4"/>
    <w:multiLevelType w:val="hybridMultilevel"/>
    <w:tmpl w:val="3DCE9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D480F"/>
    <w:multiLevelType w:val="hybridMultilevel"/>
    <w:tmpl w:val="5DA6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160A"/>
    <w:rsid w:val="00016410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D270F"/>
    <w:rsid w:val="000F123A"/>
    <w:rsid w:val="000F510D"/>
    <w:rsid w:val="00123F3F"/>
    <w:rsid w:val="001304CB"/>
    <w:rsid w:val="00133B8C"/>
    <w:rsid w:val="00145904"/>
    <w:rsid w:val="001500C6"/>
    <w:rsid w:val="00163A26"/>
    <w:rsid w:val="00165696"/>
    <w:rsid w:val="00186C67"/>
    <w:rsid w:val="001E34E4"/>
    <w:rsid w:val="00227B96"/>
    <w:rsid w:val="00265B16"/>
    <w:rsid w:val="00272F91"/>
    <w:rsid w:val="002751A8"/>
    <w:rsid w:val="00281EA3"/>
    <w:rsid w:val="002A0C5F"/>
    <w:rsid w:val="002B22A1"/>
    <w:rsid w:val="002D252D"/>
    <w:rsid w:val="002F4049"/>
    <w:rsid w:val="003006A0"/>
    <w:rsid w:val="003024E1"/>
    <w:rsid w:val="00323E83"/>
    <w:rsid w:val="0032630B"/>
    <w:rsid w:val="00392EB5"/>
    <w:rsid w:val="003A0636"/>
    <w:rsid w:val="003C63E0"/>
    <w:rsid w:val="003E0898"/>
    <w:rsid w:val="003F3099"/>
    <w:rsid w:val="00446995"/>
    <w:rsid w:val="00455A60"/>
    <w:rsid w:val="004654C3"/>
    <w:rsid w:val="00495AC9"/>
    <w:rsid w:val="004A0DE9"/>
    <w:rsid w:val="004A12CD"/>
    <w:rsid w:val="004C17A0"/>
    <w:rsid w:val="004D43C9"/>
    <w:rsid w:val="004D7191"/>
    <w:rsid w:val="004E7889"/>
    <w:rsid w:val="004F7AF5"/>
    <w:rsid w:val="005175A7"/>
    <w:rsid w:val="0052763E"/>
    <w:rsid w:val="00544464"/>
    <w:rsid w:val="0054711F"/>
    <w:rsid w:val="00565BCC"/>
    <w:rsid w:val="005975FB"/>
    <w:rsid w:val="005B512F"/>
    <w:rsid w:val="005F7791"/>
    <w:rsid w:val="00623AE5"/>
    <w:rsid w:val="006262CD"/>
    <w:rsid w:val="0063708B"/>
    <w:rsid w:val="0065214E"/>
    <w:rsid w:val="006742D2"/>
    <w:rsid w:val="00675F4A"/>
    <w:rsid w:val="00685970"/>
    <w:rsid w:val="006876D7"/>
    <w:rsid w:val="0069049F"/>
    <w:rsid w:val="006978EE"/>
    <w:rsid w:val="006E3646"/>
    <w:rsid w:val="006F287C"/>
    <w:rsid w:val="00704A99"/>
    <w:rsid w:val="00726202"/>
    <w:rsid w:val="0075747B"/>
    <w:rsid w:val="00782724"/>
    <w:rsid w:val="007A2318"/>
    <w:rsid w:val="007F7143"/>
    <w:rsid w:val="00830C3B"/>
    <w:rsid w:val="0083253F"/>
    <w:rsid w:val="008332E1"/>
    <w:rsid w:val="008478BF"/>
    <w:rsid w:val="00862AA9"/>
    <w:rsid w:val="00867D5F"/>
    <w:rsid w:val="00887255"/>
    <w:rsid w:val="008A3BF5"/>
    <w:rsid w:val="008A3FD9"/>
    <w:rsid w:val="008B0992"/>
    <w:rsid w:val="008D59E5"/>
    <w:rsid w:val="008F1660"/>
    <w:rsid w:val="00905A19"/>
    <w:rsid w:val="00922CB3"/>
    <w:rsid w:val="00961B30"/>
    <w:rsid w:val="009673D5"/>
    <w:rsid w:val="0098614C"/>
    <w:rsid w:val="009A2445"/>
    <w:rsid w:val="009A6208"/>
    <w:rsid w:val="00A07424"/>
    <w:rsid w:val="00A35CA1"/>
    <w:rsid w:val="00A465FF"/>
    <w:rsid w:val="00A653D9"/>
    <w:rsid w:val="00A735DA"/>
    <w:rsid w:val="00A74830"/>
    <w:rsid w:val="00A816A3"/>
    <w:rsid w:val="00AB2B90"/>
    <w:rsid w:val="00AE21A1"/>
    <w:rsid w:val="00AE515E"/>
    <w:rsid w:val="00AF0883"/>
    <w:rsid w:val="00AF1588"/>
    <w:rsid w:val="00B01813"/>
    <w:rsid w:val="00B12434"/>
    <w:rsid w:val="00B202B8"/>
    <w:rsid w:val="00B22469"/>
    <w:rsid w:val="00B265EB"/>
    <w:rsid w:val="00B34650"/>
    <w:rsid w:val="00B94A45"/>
    <w:rsid w:val="00BB4EDB"/>
    <w:rsid w:val="00BD61DB"/>
    <w:rsid w:val="00BD7B63"/>
    <w:rsid w:val="00BE0207"/>
    <w:rsid w:val="00BE339D"/>
    <w:rsid w:val="00BE634F"/>
    <w:rsid w:val="00BF7DE7"/>
    <w:rsid w:val="00C02CEA"/>
    <w:rsid w:val="00C1271D"/>
    <w:rsid w:val="00C55569"/>
    <w:rsid w:val="00C7507F"/>
    <w:rsid w:val="00C90404"/>
    <w:rsid w:val="00C9340A"/>
    <w:rsid w:val="00CC2186"/>
    <w:rsid w:val="00D0663D"/>
    <w:rsid w:val="00D2134E"/>
    <w:rsid w:val="00D24D11"/>
    <w:rsid w:val="00D273BB"/>
    <w:rsid w:val="00D61DB3"/>
    <w:rsid w:val="00D847A7"/>
    <w:rsid w:val="00DA7027"/>
    <w:rsid w:val="00DB0A5D"/>
    <w:rsid w:val="00DC3CEC"/>
    <w:rsid w:val="00E41BD5"/>
    <w:rsid w:val="00E67C95"/>
    <w:rsid w:val="00E77EFB"/>
    <w:rsid w:val="00E95347"/>
    <w:rsid w:val="00EB5723"/>
    <w:rsid w:val="00EC02BE"/>
    <w:rsid w:val="00F23FB4"/>
    <w:rsid w:val="00F54C89"/>
    <w:rsid w:val="00F73DB3"/>
    <w:rsid w:val="00F770D8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27</cp:revision>
  <dcterms:created xsi:type="dcterms:W3CDTF">2023-12-28T18:03:00Z</dcterms:created>
  <dcterms:modified xsi:type="dcterms:W3CDTF">2024-02-04T16:13:00Z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