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FA1D2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</w:t>
            </w:r>
            <w:r w:rsidR="00236CFE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9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4F3B4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236CFE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22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61753E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 xml:space="preserve">, DĚ, </w:t>
            </w:r>
            <w:proofErr w:type="gramStart"/>
            <w:r w:rsidR="00FA1D2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FA1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E06D4" w:rsidRPr="00FA1D2B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0D0F22" w:rsidRPr="00FA1D2B">
              <w:rPr>
                <w:rFonts w:ascii="Bookman Old Style" w:hAnsi="Bookman Old Style"/>
                <w:sz w:val="18"/>
                <w:szCs w:val="18"/>
              </w:rPr>
              <w:t xml:space="preserve"> opakování</w:t>
            </w:r>
            <w:r w:rsidR="00FB4311" w:rsidRPr="00FA1D2B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 w:rsidRPr="00FA1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A1D2B" w:rsidRDefault="00FA1D2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BĚ, PĚ, VĚ, MĚ</w:t>
            </w:r>
          </w:p>
          <w:p w:rsidR="009D1AF6" w:rsidRPr="009D1AF6" w:rsidRDefault="009D1AF6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D1AF6">
              <w:rPr>
                <w:rFonts w:ascii="Bookman Old Style" w:hAnsi="Bookman Old Style"/>
                <w:sz w:val="18"/>
                <w:szCs w:val="18"/>
              </w:rPr>
              <w:t xml:space="preserve">Sloh –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vypravování, dokončení příběhu, osnova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>8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2 – </w:t>
            </w:r>
            <w:proofErr w:type="gramStart"/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89 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PS</w:t>
            </w:r>
            <w:proofErr w:type="gramEnd"/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 II. 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>2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6 – 28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059E8">
              <w:rPr>
                <w:rFonts w:ascii="Bookman Old Style" w:hAnsi="Bookman Old Style"/>
                <w:sz w:val="18"/>
                <w:szCs w:val="18"/>
              </w:rPr>
              <w:t>114-115</w:t>
            </w:r>
          </w:p>
          <w:p w:rsidR="00236CFE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Psaní–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2.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díl </w:t>
            </w:r>
            <w:proofErr w:type="gramStart"/>
            <w:r w:rsidR="00AC6E35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3059E8">
              <w:rPr>
                <w:rFonts w:ascii="Bookman Old Style" w:hAnsi="Bookman Old Style"/>
                <w:sz w:val="18"/>
                <w:szCs w:val="18"/>
              </w:rPr>
              <w:t>15</w:t>
            </w:r>
            <w:proofErr w:type="gramEnd"/>
            <w:r w:rsidR="003059E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="003059E8">
              <w:rPr>
                <w:rFonts w:ascii="Bookman Old Style" w:hAnsi="Bookman Old Style"/>
                <w:sz w:val="18"/>
                <w:szCs w:val="18"/>
              </w:rPr>
              <w:t>Dú</w:t>
            </w:r>
            <w:proofErr w:type="spellEnd"/>
            <w:r w:rsidR="003059E8">
              <w:rPr>
                <w:rFonts w:ascii="Bookman Old Style" w:hAnsi="Bookman Old Style"/>
                <w:sz w:val="18"/>
                <w:szCs w:val="18"/>
              </w:rPr>
              <w:t xml:space="preserve"> – str. 22-23</w:t>
            </w:r>
          </w:p>
          <w:p w:rsidR="004A0DE9" w:rsidRPr="00F67D6C" w:rsidRDefault="0061753E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Dílna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 xml:space="preserve"> – čtení s</w:t>
            </w:r>
            <w:r>
              <w:rPr>
                <w:rFonts w:ascii="Bookman Old Style" w:hAnsi="Bookman Old Style"/>
                <w:sz w:val="18"/>
                <w:szCs w:val="18"/>
              </w:rPr>
              <w:t> 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>porozuměním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vypravování </w:t>
            </w:r>
            <w:r w:rsidR="002500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6E06D4" w:rsidRDefault="006E06D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Vyslovuju a píšu správně skupiny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porozuměním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,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se správ</w:t>
            </w:r>
            <w:r w:rsidR="003059E8">
              <w:rPr>
                <w:rFonts w:ascii="Bookman Old Style" w:hAnsi="Bookman Old Style"/>
                <w:sz w:val="16"/>
                <w:szCs w:val="16"/>
              </w:rPr>
              <w:t>nou intonací.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seň-podle veršů, </w:t>
            </w:r>
            <w:r w:rsidR="003059E8">
              <w:rPr>
                <w:rFonts w:ascii="Bookman Old Style" w:hAnsi="Bookman Old Style"/>
                <w:sz w:val="16"/>
                <w:szCs w:val="16"/>
              </w:rPr>
              <w:t>rozdělování slov ve větě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42, PS str. 37</w:t>
            </w:r>
          </w:p>
          <w:p w:rsidR="00236CFE" w:rsidRP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43 –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Where´s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…?</w:t>
            </w:r>
          </w:p>
        </w:tc>
        <w:tc>
          <w:tcPr>
            <w:tcW w:w="3581" w:type="dxa"/>
            <w:vAlign w:val="center"/>
          </w:tcPr>
          <w:p w:rsidR="004F3B41" w:rsidRDefault="00F636BC" w:rsidP="00EF2582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36CFE">
              <w:rPr>
                <w:rFonts w:ascii="Bookman Old Style" w:hAnsi="Bookman Old Style"/>
                <w:sz w:val="16"/>
                <w:szCs w:val="16"/>
              </w:rPr>
              <w:t xml:space="preserve"> Rozumím otázce </w:t>
            </w:r>
            <w:proofErr w:type="spellStart"/>
            <w:r w:rsidR="00236CFE">
              <w:rPr>
                <w:rFonts w:ascii="Bookman Old Style" w:hAnsi="Bookman Old Style"/>
                <w:sz w:val="16"/>
                <w:szCs w:val="16"/>
              </w:rPr>
              <w:t>Is</w:t>
            </w:r>
            <w:proofErr w:type="spellEnd"/>
            <w:r w:rsidR="00236CF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236CFE">
              <w:rPr>
                <w:rFonts w:ascii="Bookman Old Style" w:hAnsi="Bookman Old Style"/>
                <w:sz w:val="16"/>
                <w:szCs w:val="16"/>
              </w:rPr>
              <w:t>it</w:t>
            </w:r>
            <w:proofErr w:type="spellEnd"/>
            <w:r w:rsidR="00236CFE">
              <w:rPr>
                <w:rFonts w:ascii="Bookman Old Style" w:hAnsi="Bookman Old Style"/>
                <w:sz w:val="16"/>
                <w:szCs w:val="16"/>
              </w:rPr>
              <w:t xml:space="preserve"> a….?</w:t>
            </w:r>
          </w:p>
          <w:p w:rsidR="00236CFE" w:rsidRDefault="00236CFE" w:rsidP="00EF2582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Where´s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…? Procvičuji odpovědi na tyto otázky.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Pr="0061753E" w:rsidRDefault="00FB4311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, 6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typu o x více/méně;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736C3E" w:rsidRPr="003E21AA" w:rsidRDefault="00FA1D2B" w:rsidP="006E06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10 – 12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D139F" w:rsidRPr="004F3B41" w:rsidRDefault="003D139F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E53B1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41 Práce a volný čas</w:t>
            </w:r>
          </w:p>
          <w:p w:rsidR="00F340EE" w:rsidRPr="00EF2582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31, 32, 33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340EE" w:rsidRDefault="00F340EE" w:rsidP="00EF258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Umím pojmenovat některá zaměstnání. </w:t>
            </w:r>
          </w:p>
          <w:p w:rsidR="004F3B41" w:rsidRPr="00EF2582" w:rsidRDefault="00F340EE" w:rsidP="00EF258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že děti chodí do školy a ve volném čase mají koníčky.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BD51C6" w:rsidRPr="00E564F6" w:rsidRDefault="0061753E" w:rsidP="00FA1D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22. 4. Den Země – běhací stezka o TV</w:t>
            </w:r>
          </w:p>
        </w:tc>
        <w:tc>
          <w:tcPr>
            <w:tcW w:w="4339" w:type="dxa"/>
            <w:gridSpan w:val="2"/>
          </w:tcPr>
          <w:p w:rsidR="00BD51C6" w:rsidRDefault="00BD51C6" w:rsidP="00BD51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duben – 28. 4.</w:t>
            </w:r>
          </w:p>
          <w:p w:rsidR="00E564F6" w:rsidRPr="005975B0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36CFE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059E8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1753E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AE108D"/>
    <w:rsid w:val="00B432BD"/>
    <w:rsid w:val="00B463F3"/>
    <w:rsid w:val="00B916CB"/>
    <w:rsid w:val="00B96544"/>
    <w:rsid w:val="00BD467C"/>
    <w:rsid w:val="00BD51C6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E5C6B"/>
    <w:rsid w:val="00DF6F05"/>
    <w:rsid w:val="00E10250"/>
    <w:rsid w:val="00E231E8"/>
    <w:rsid w:val="00E26EFE"/>
    <w:rsid w:val="00E36695"/>
    <w:rsid w:val="00E4526D"/>
    <w:rsid w:val="00E564F6"/>
    <w:rsid w:val="00E62BF4"/>
    <w:rsid w:val="00E7602C"/>
    <w:rsid w:val="00E87B39"/>
    <w:rsid w:val="00EC3E06"/>
    <w:rsid w:val="00EE4C5E"/>
    <w:rsid w:val="00EF2582"/>
    <w:rsid w:val="00EF3F4C"/>
    <w:rsid w:val="00F0285C"/>
    <w:rsid w:val="00F05235"/>
    <w:rsid w:val="00F145EB"/>
    <w:rsid w:val="00F24E33"/>
    <w:rsid w:val="00F340EE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9FEF-DC87-4B71-8214-125D249D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15</cp:revision>
  <cp:lastPrinted>2022-04-10T22:15:00Z</cp:lastPrinted>
  <dcterms:created xsi:type="dcterms:W3CDTF">2022-04-03T17:33:00Z</dcterms:created>
  <dcterms:modified xsi:type="dcterms:W3CDTF">2022-04-20T03:52:00Z</dcterms:modified>
</cp:coreProperties>
</file>