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F" w:rsidRDefault="00B63357" w:rsidP="0034086F">
      <w:pPr>
        <w:rPr>
          <w:rFonts w:ascii="Bookman Old Style" w:hAnsi="Bookman Old Style"/>
          <w:sz w:val="36"/>
        </w:rPr>
      </w:pPr>
      <w:r w:rsidRPr="00B63357">
        <w:drawing>
          <wp:inline distT="0" distB="0" distL="0" distR="0">
            <wp:extent cx="5295900" cy="9134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40"/>
          <w:lang w:eastAsia="cs-CZ"/>
        </w:rPr>
        <w:lastRenderedPageBreak/>
        <w:drawing>
          <wp:anchor distT="0" distB="0" distL="114300" distR="114300" simplePos="0" relativeHeight="251657216" behindDoc="0" locked="0" layoutInCell="1" allowOverlap="1" wp14:anchorId="6D5FF111" wp14:editId="14B01ABB">
            <wp:simplePos x="0" y="0"/>
            <wp:positionH relativeFrom="column">
              <wp:posOffset>4704715</wp:posOffset>
            </wp:positionH>
            <wp:positionV relativeFrom="paragraph">
              <wp:posOffset>-316865</wp:posOffset>
            </wp:positionV>
            <wp:extent cx="796290" cy="12954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F7" w:rsidRPr="00C16C57">
        <w:rPr>
          <w:rFonts w:ascii="Bookman Old Style" w:hAnsi="Bookman Old Style"/>
          <w:sz w:val="36"/>
        </w:rPr>
        <w:t>Škola kosmonautů – úkol č.</w:t>
      </w:r>
      <w:r w:rsidR="00FA30CF" w:rsidRPr="00C16C57">
        <w:rPr>
          <w:rFonts w:ascii="Bookman Old Style" w:hAnsi="Bookman Old Style"/>
          <w:sz w:val="36"/>
        </w:rPr>
        <w:t>1</w:t>
      </w:r>
      <w:r>
        <w:rPr>
          <w:rFonts w:ascii="Bookman Old Style" w:hAnsi="Bookman Old Style"/>
          <w:sz w:val="36"/>
        </w:rPr>
        <w:t>3</w:t>
      </w:r>
    </w:p>
    <w:p w:rsidR="002566A2" w:rsidRDefault="002566A2" w:rsidP="0034086F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102870</wp:posOffset>
            </wp:positionV>
            <wp:extent cx="4114856" cy="3297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56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  <w:bookmarkStart w:id="0" w:name="_GoBack"/>
      <w:bookmarkEnd w:id="0"/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Vpisuj do křížovky </w:t>
      </w:r>
      <w:r w:rsidRPr="00256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slova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mnohoznačná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66A2" w:rsidRPr="002566A2" w:rsidRDefault="002566A2" w:rsidP="002566A2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Např.: měna, královský symbol – </w:t>
      </w:r>
      <w:r w:rsidRPr="002566A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koruna</w:t>
      </w:r>
    </w:p>
    <w:p w:rsidR="002566A2" w:rsidRPr="002566A2" w:rsidRDefault="002566A2" w:rsidP="002566A2">
      <w:pPr>
        <w:tabs>
          <w:tab w:val="left" w:pos="900"/>
          <w:tab w:val="left" w:pos="396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</w:t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>luční kvítí, vodovodní baterie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</w:t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>nároží dvou zdí, dřevěný dechový nástroj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</w:t>
      </w:r>
    </w:p>
    <w:p w:rsidR="002566A2" w:rsidRPr="002566A2" w:rsidRDefault="002566A2" w:rsidP="002566A2">
      <w:pPr>
        <w:tabs>
          <w:tab w:val="left" w:pos="900"/>
          <w:tab w:val="left" w:pos="396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</w:t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roku, luna    </w:t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</w:t>
      </w:r>
      <w:r w:rsidRPr="002566A2">
        <w:rPr>
          <w:rFonts w:ascii="Wingdings 2" w:eastAsia="Times New Roman" w:hAnsi="Wingdings 2" w:cs="Arial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měna, královský symbol </w:t>
      </w:r>
      <w:r w:rsidRPr="002566A2">
        <w:rPr>
          <w:rFonts w:ascii="Wingdings 2" w:eastAsia="Times New Roman" w:hAnsi="Wingdings 2" w:cs="Arial"/>
          <w:sz w:val="20"/>
          <w:szCs w:val="20"/>
          <w:lang w:eastAsia="cs-CZ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</w:t>
      </w: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hodnocení, doklad o předplacení poštovní služby</w:t>
      </w:r>
    </w:p>
    <w:p w:rsidR="002566A2" w:rsidRPr="002566A2" w:rsidRDefault="002566A2" w:rsidP="002566A2">
      <w:pPr>
        <w:tabs>
          <w:tab w:val="left" w:pos="342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</w:t>
      </w: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>svetr se plete z …, synonymum pro kadeře</w:t>
      </w:r>
    </w:p>
    <w:p w:rsidR="002566A2" w:rsidRPr="002566A2" w:rsidRDefault="002566A2" w:rsidP="002566A2">
      <w:pPr>
        <w:tabs>
          <w:tab w:val="left" w:pos="3420"/>
          <w:tab w:val="left" w:pos="45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</w:t>
      </w: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drobný hlodavec, malé polohovací zařízení počítače</w:t>
      </w:r>
    </w:p>
    <w:p w:rsidR="002566A2" w:rsidRPr="002566A2" w:rsidRDefault="002566A2" w:rsidP="002566A2">
      <w:pPr>
        <w:tabs>
          <w:tab w:val="left" w:pos="3420"/>
          <w:tab w:val="left" w:pos="450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</w:t>
      </w:r>
      <w:r w:rsidRPr="002566A2">
        <w:rPr>
          <w:rFonts w:ascii="Wingdings 2" w:eastAsia="Times New Roman" w:hAnsi="Wingdings 2" w:cs="Times New Roman"/>
          <w:sz w:val="24"/>
          <w:szCs w:val="24"/>
          <w:lang w:eastAsia="cs-CZ"/>
        </w:rPr>
        <w:t>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organismus rozmnožující se výtrusy, slouží k mytí tabule </w:t>
      </w:r>
    </w:p>
    <w:p w:rsidR="002566A2" w:rsidRPr="002566A2" w:rsidRDefault="002566A2" w:rsidP="002566A2">
      <w:pPr>
        <w:tabs>
          <w:tab w:val="left" w:pos="41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66A2" w:rsidRPr="002566A2" w:rsidRDefault="002566A2" w:rsidP="002566A2">
      <w:pPr>
        <w:tabs>
          <w:tab w:val="left" w:pos="41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hAnsi="Bookman Old Style"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176530</wp:posOffset>
            </wp:positionV>
            <wp:extent cx="3506400" cy="2905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29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6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Tajenka: </w:t>
      </w:r>
      <w:r w:rsidRPr="002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Souzvučná slova též nazýváme . . . . . . . . . . . . </w:t>
      </w:r>
    </w:p>
    <w:p w:rsid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ind w:firstLine="708"/>
        <w:rPr>
          <w:rFonts w:ascii="Bookman Old Style" w:hAnsi="Bookman Old Style"/>
          <w:sz w:val="36"/>
        </w:rPr>
      </w:pPr>
    </w:p>
    <w:sectPr w:rsidR="002566A2" w:rsidRPr="002566A2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2566A2"/>
    <w:rsid w:val="0034086F"/>
    <w:rsid w:val="00392719"/>
    <w:rsid w:val="003D1F91"/>
    <w:rsid w:val="00520F09"/>
    <w:rsid w:val="0054757E"/>
    <w:rsid w:val="005560E6"/>
    <w:rsid w:val="005E61E9"/>
    <w:rsid w:val="00692912"/>
    <w:rsid w:val="00693BF4"/>
    <w:rsid w:val="006F32C9"/>
    <w:rsid w:val="00710C66"/>
    <w:rsid w:val="00710CCC"/>
    <w:rsid w:val="00713AC7"/>
    <w:rsid w:val="00730BB8"/>
    <w:rsid w:val="007A4FE9"/>
    <w:rsid w:val="008615EC"/>
    <w:rsid w:val="0088074E"/>
    <w:rsid w:val="008F42D9"/>
    <w:rsid w:val="0090650E"/>
    <w:rsid w:val="00A04EF7"/>
    <w:rsid w:val="00A05406"/>
    <w:rsid w:val="00A6091B"/>
    <w:rsid w:val="00AA5A7B"/>
    <w:rsid w:val="00AE4E3E"/>
    <w:rsid w:val="00B229A8"/>
    <w:rsid w:val="00B413F7"/>
    <w:rsid w:val="00B60DA4"/>
    <w:rsid w:val="00B63357"/>
    <w:rsid w:val="00BA5DA0"/>
    <w:rsid w:val="00BD66A4"/>
    <w:rsid w:val="00BF7D85"/>
    <w:rsid w:val="00C10F33"/>
    <w:rsid w:val="00C16C57"/>
    <w:rsid w:val="00CF0C89"/>
    <w:rsid w:val="00D005BC"/>
    <w:rsid w:val="00D530CA"/>
    <w:rsid w:val="00E77E41"/>
    <w:rsid w:val="00F3662A"/>
    <w:rsid w:val="00F629C5"/>
    <w:rsid w:val="00F769BD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5CA1D"/>
  <w15:docId w15:val="{4A86BC3E-1289-4600-B230-7E03B08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6E61-B9F8-41E0-8216-EA7D63D6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29</cp:revision>
  <cp:lastPrinted>2019-11-18T10:31:00Z</cp:lastPrinted>
  <dcterms:created xsi:type="dcterms:W3CDTF">2015-08-31T19:15:00Z</dcterms:created>
  <dcterms:modified xsi:type="dcterms:W3CDTF">2019-11-22T14:47:00Z</dcterms:modified>
</cp:coreProperties>
</file>