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8"/>
        <w:gridCol w:w="3573"/>
        <w:gridCol w:w="3581"/>
      </w:tblGrid>
      <w:tr w:rsidR="000868E4" w:rsidRPr="000C5DED" w:rsidTr="0061323E">
        <w:trPr>
          <w:trHeight w:val="536"/>
        </w:trPr>
        <w:tc>
          <w:tcPr>
            <w:tcW w:w="1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68E4" w:rsidRPr="0061323E" w:rsidRDefault="000868E4" w:rsidP="0061323E">
            <w:pPr>
              <w:pStyle w:val="Nzev"/>
              <w:jc w:val="center"/>
              <w:rPr>
                <w:rFonts w:ascii="Ink Free" w:eastAsia="Times New Roman" w:hAnsi="Ink Free"/>
                <w:lang w:eastAsia="ar-SA"/>
              </w:rPr>
            </w:pPr>
            <w:r w:rsidRPr="0061323E">
              <w:rPr>
                <w:rFonts w:ascii="Ink Free" w:eastAsia="Times New Roman" w:hAnsi="Ink Free"/>
                <w:noProof/>
                <w:sz w:val="96"/>
                <w:lang w:eastAsia="cs-CZ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E4" w:rsidRPr="000C5DED" w:rsidRDefault="006542A5" w:rsidP="006542A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13.2.</w:t>
            </w:r>
            <w:r w:rsidR="000868E4" w:rsidRPr="000C5DED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202</w:t>
            </w:r>
            <w:r w:rsidR="00E24BDE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3</w:t>
            </w:r>
            <w:r w:rsidR="000868E4" w:rsidRPr="000C5DED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 xml:space="preserve"> – </w:t>
            </w:r>
            <w:r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19</w:t>
            </w:r>
            <w:r w:rsidR="00AE46A5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.2</w:t>
            </w:r>
            <w:r w:rsidR="000868E4" w:rsidRPr="000C5DED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.202</w:t>
            </w:r>
            <w:r w:rsidR="00E24BDE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3</w:t>
            </w:r>
          </w:p>
        </w:tc>
      </w:tr>
      <w:tr w:rsidR="000868E4" w:rsidRPr="000C5DED" w:rsidTr="003E71F8">
        <w:trPr>
          <w:trHeight w:val="227"/>
        </w:trPr>
        <w:tc>
          <w:tcPr>
            <w:tcW w:w="1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 xml:space="preserve">                                  www.skola-sokolec.cz</w:t>
            </w:r>
          </w:p>
        </w:tc>
      </w:tr>
      <w:tr w:rsidR="000868E4" w:rsidRPr="000C5DED" w:rsidTr="003E71F8">
        <w:trPr>
          <w:trHeight w:val="542"/>
        </w:trPr>
        <w:tc>
          <w:tcPr>
            <w:tcW w:w="1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 rodičů:</w:t>
            </w:r>
          </w:p>
        </w:tc>
      </w:tr>
      <w:tr w:rsidR="000868E4" w:rsidRPr="000C5DED" w:rsidTr="003E71F8">
        <w:trPr>
          <w:trHeight w:val="56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49196C" w:rsidRPr="000C5DED" w:rsidTr="003E71F8">
        <w:trPr>
          <w:trHeight w:val="331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96C" w:rsidRPr="000C5DED" w:rsidRDefault="0049196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E" w:rsidRDefault="0049196C" w:rsidP="00FC4F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Slovní druhy –přídavná jména, zájmena</w:t>
            </w:r>
            <w:r w:rsidR="00FC4F8E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, číslovky, slovesa </w:t>
            </w:r>
          </w:p>
          <w:p w:rsidR="0049196C" w:rsidRPr="000C5DED" w:rsidRDefault="0049196C" w:rsidP="00FC4F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uč.str.</w:t>
            </w:r>
            <w:r w:rsidR="00FC4F8E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58-62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6C" w:rsidRPr="00856A4D" w:rsidRDefault="00FC4F8E" w:rsidP="00DA14E9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</w:rPr>
              <w:t>Najdu v textu ohebné slovní druhy.</w:t>
            </w:r>
          </w:p>
          <w:p w:rsidR="0049196C" w:rsidRPr="000C5DED" w:rsidRDefault="0049196C" w:rsidP="00DA14E9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49196C" w:rsidRPr="000C5DED" w:rsidTr="003E71F8">
        <w:trPr>
          <w:trHeight w:val="307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6C" w:rsidRPr="000C5DED" w:rsidRDefault="0049196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Pr="00E453FD" w:rsidRDefault="0049196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Psaní-písanka č.2  - str. 1,2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Default="0049196C" w:rsidP="00746FE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</w:rPr>
              <w:t>Umím správně psát malé i velké tvary všech písmen abecedy.</w:t>
            </w:r>
          </w:p>
          <w:p w:rsidR="0049196C" w:rsidRPr="000C5DED" w:rsidRDefault="0049196C" w:rsidP="00746FE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Ink Free" w:hAnsi="Ink Free"/>
                <w:b/>
                <w:lang w:eastAsia="cs-CZ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49196C" w:rsidRPr="000C5DED" w:rsidTr="003E71F8">
        <w:trPr>
          <w:trHeight w:val="640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Pr="000C5DED" w:rsidRDefault="0049196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Pr="009E1881" w:rsidRDefault="0049196C" w:rsidP="00D63EC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Čtení –čítanka str. 94-100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Default="0049196C" w:rsidP="00746FE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</w:rPr>
              <w:t>Umím  poutavě číst pohádky, orientuji se v textu komiksu.</w:t>
            </w:r>
          </w:p>
          <w:p w:rsidR="0049196C" w:rsidRPr="000C5DED" w:rsidRDefault="0049196C" w:rsidP="00746FE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Ink Free" w:hAnsi="Ink Free"/>
                <w:b/>
                <w:lang w:eastAsia="cs-CZ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49196C" w:rsidRPr="000C5DED" w:rsidTr="003E71F8">
        <w:trPr>
          <w:trHeight w:val="1191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6C" w:rsidRPr="000C5DED" w:rsidRDefault="0049196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Default="0049196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UČ str.  32, 33 At the park</w:t>
            </w:r>
          </w:p>
          <w:p w:rsidR="0049196C" w:rsidRPr="000C5DED" w:rsidRDefault="0049196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PS str. 40, 41, 42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6C" w:rsidRDefault="0049196C" w:rsidP="000F417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Učím se a procvičuji nová slovíčka k lekci At the park. Vyjádřím co mám nebo nemám za věc.</w:t>
            </w:r>
          </w:p>
          <w:p w:rsidR="0049196C" w:rsidRPr="000C5DED" w:rsidRDefault="0049196C" w:rsidP="000F417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49196C" w:rsidRPr="000C5DED" w:rsidTr="003E71F8">
        <w:trPr>
          <w:trHeight w:val="130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Pr="000C5DED" w:rsidRDefault="0049196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Pr</w:t>
            </w: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v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Default="0049196C" w:rsidP="00E3774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ŽIVÁ PŘÍRODA </w:t>
            </w:r>
          </w:p>
          <w:p w:rsidR="0049196C" w:rsidRDefault="0049196C" w:rsidP="00E3774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UČ str. 34, 35</w:t>
            </w:r>
          </w:p>
          <w:p w:rsidR="0049196C" w:rsidRPr="000C5DED" w:rsidRDefault="0049196C" w:rsidP="00E3774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Default="0049196C" w:rsidP="0082773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Znám součásti živé přírody a vyjmenuji společné znaky rostlin.</w:t>
            </w:r>
          </w:p>
          <w:p w:rsidR="0049196C" w:rsidRPr="000C5DED" w:rsidRDefault="0049196C" w:rsidP="0082773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49196C" w:rsidRPr="000C5DED" w:rsidTr="00405C90">
        <w:trPr>
          <w:trHeight w:val="130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6C" w:rsidRPr="000C5DED" w:rsidRDefault="0049196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Default="0049196C" w:rsidP="00DA14E9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Pamětné sčítání. uč. 2.díl str </w:t>
            </w:r>
            <w:r w:rsidR="00FC4F8E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18-22</w:t>
            </w:r>
          </w:p>
          <w:p w:rsidR="00FC4F8E" w:rsidRDefault="008136C3" w:rsidP="00DA14E9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G – geometrické pojmy s blue</w:t>
            </w:r>
            <w:bookmarkStart w:id="0" w:name="_GoBack"/>
            <w:bookmarkEnd w:id="0"/>
            <w:r w:rsidR="00FC4F8E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bo</w:t>
            </w:r>
            <w:r w:rsidR="00046019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ty</w:t>
            </w:r>
          </w:p>
          <w:p w:rsidR="0049196C" w:rsidRPr="000C5DED" w:rsidRDefault="0049196C" w:rsidP="00DA14E9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Pr="002D3EAE" w:rsidRDefault="0049196C" w:rsidP="00DA14E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65C24E1" wp14:editId="77FFC99D">
                  <wp:simplePos x="0" y="0"/>
                  <wp:positionH relativeFrom="column">
                    <wp:posOffset>1398270</wp:posOffset>
                  </wp:positionH>
                  <wp:positionV relativeFrom="paragraph">
                    <wp:posOffset>151765</wp:posOffset>
                  </wp:positionV>
                  <wp:extent cx="213360" cy="320040"/>
                  <wp:effectExtent l="0" t="0" r="0" b="0"/>
                  <wp:wrapNone/>
                  <wp:docPr id="3" name="obrázek 2" descr="Symbol blesku, 3d zlaté znamení izolovaných na bílém pozadí — Stock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ymbol blesku, 3d zlaté znamení izolovaných na bílém pozadí — Stock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84" t="5883" r="24019" b="6699"/>
                          <a:stretch/>
                        </pic:blipFill>
                        <pic:spPr bwMode="auto">
                          <a:xfrm>
                            <a:off x="0" y="0"/>
                            <a:ext cx="2133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3EAE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Pamětně</w:t>
            </w:r>
            <w:r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 xml:space="preserve"> +, - trojciferná čísla do 1000 jako </w:t>
            </w:r>
          </w:p>
          <w:p w:rsidR="0049196C" w:rsidRPr="000C5DED" w:rsidRDefault="0049196C" w:rsidP="00DA14E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49196C" w:rsidRPr="000C5DED" w:rsidTr="0061323E">
        <w:trPr>
          <w:trHeight w:val="62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Pr="000C5DED" w:rsidRDefault="0049196C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VV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Pr="009C7C2F" w:rsidRDefault="0049196C" w:rsidP="00FB3571">
            <w:pPr>
              <w:rPr>
                <w:rFonts w:ascii="Ink Free" w:hAnsi="Ink Free"/>
                <w:b/>
                <w:sz w:val="20"/>
              </w:rPr>
            </w:pPr>
            <w:r>
              <w:rPr>
                <w:rFonts w:ascii="Ink Free" w:hAnsi="Ink Free"/>
                <w:b/>
                <w:sz w:val="20"/>
              </w:rPr>
              <w:t>Lidové zvyky - Masopust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9" w:rsidRDefault="0049196C" w:rsidP="006542A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Využívám prvky lidových tradic při kreslení</w:t>
            </w:r>
          </w:p>
          <w:p w:rsidR="0049196C" w:rsidRPr="000C5DED" w:rsidRDefault="0049196C" w:rsidP="006542A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49196C" w:rsidRPr="000C5DED" w:rsidTr="0061323E">
        <w:trPr>
          <w:trHeight w:val="62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Pr="000C5DED" w:rsidRDefault="0049196C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PV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Pr="00856A4D" w:rsidRDefault="0049196C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Valentýn – dárek pro maminku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9" w:rsidRDefault="0049196C" w:rsidP="00046019">
            <w:pPr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Jsem pečlivý při výrobě dárku</w:t>
            </w:r>
          </w:p>
          <w:p w:rsidR="0049196C" w:rsidRPr="009C7C2F" w:rsidRDefault="0049196C" w:rsidP="00046019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49196C" w:rsidRPr="000C5DED" w:rsidTr="0061323E">
        <w:trPr>
          <w:trHeight w:val="62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Pr="000C5DED" w:rsidRDefault="0049196C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TV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C" w:rsidRPr="00401138" w:rsidRDefault="0049196C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Trénink na turnaj v házené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9" w:rsidRDefault="0049196C" w:rsidP="00046019">
            <w:pPr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Umím manipulovat s</w:t>
            </w:r>
            <w:r w:rsidR="00046019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 </w:t>
            </w: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míčem</w:t>
            </w:r>
          </w:p>
          <w:p w:rsidR="0049196C" w:rsidRPr="009C7C2F" w:rsidRDefault="0049196C" w:rsidP="00046019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49196C" w:rsidRPr="000C5DED" w:rsidTr="003E71F8">
        <w:trPr>
          <w:trHeight w:val="656"/>
        </w:trPr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C" w:rsidRPr="000C5DED" w:rsidRDefault="0049196C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 xml:space="preserve">Hodnocení učitele: 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49196C" w:rsidRPr="000C5DED" w:rsidTr="003E71F8">
        <w:trPr>
          <w:trHeight w:val="656"/>
        </w:trPr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C" w:rsidRPr="000C5DED" w:rsidRDefault="0049196C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52"/>
                <w:szCs w:val="70"/>
                <w:lang w:eastAsia="ar-SA"/>
              </w:rPr>
              <w:sym w:font="Wingdings" w:char="004A"/>
            </w:r>
          </w:p>
        </w:tc>
      </w:tr>
      <w:tr w:rsidR="0049196C" w:rsidRPr="000C5DED" w:rsidTr="003E71F8">
        <w:trPr>
          <w:trHeight w:val="656"/>
        </w:trPr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C" w:rsidRPr="000C5DED" w:rsidRDefault="0049196C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52"/>
                <w:szCs w:val="70"/>
                <w:lang w:eastAsia="ar-SA"/>
              </w:rPr>
              <w:sym w:font="Wingdings" w:char="004C"/>
            </w:r>
          </w:p>
        </w:tc>
      </w:tr>
      <w:tr w:rsidR="0049196C" w:rsidRPr="00611E8A" w:rsidTr="003E71F8">
        <w:trPr>
          <w:trHeight w:val="656"/>
        </w:trPr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6C" w:rsidRPr="00611E8A" w:rsidRDefault="00046019" w:rsidP="00165D55">
            <w:pPr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shadow/>
                <w:color w:val="C00000"/>
                <w:sz w:val="32"/>
                <w:szCs w:val="28"/>
                <w:lang w:eastAsia="cs-CZ"/>
              </w:rPr>
            </w:pPr>
            <w:r w:rsidRPr="00611E8A">
              <w:rPr>
                <w:rFonts w:ascii="Ink Free" w:eastAsia="Times New Roman" w:hAnsi="Ink Free" w:cs="Times New Roman"/>
                <w:b/>
                <w:shadow/>
                <w:color w:val="C00000"/>
                <w:sz w:val="28"/>
                <w:szCs w:val="28"/>
                <w:lang w:eastAsia="cs-CZ"/>
              </w:rPr>
              <w:t>13.2. – beseda s policistkou – 4.vyuč.hodina</w:t>
            </w:r>
            <w:r w:rsidR="0049196C" w:rsidRPr="00611E8A">
              <w:rPr>
                <w:rFonts w:ascii="Ink Free" w:eastAsia="Times New Roman" w:hAnsi="Ink Free" w:cs="Times New Roman"/>
                <w:b/>
                <w:shadow/>
                <w:color w:val="C00000"/>
                <w:sz w:val="28"/>
                <w:szCs w:val="28"/>
                <w:lang w:eastAsia="cs-CZ"/>
              </w:rPr>
              <w:t xml:space="preserve"> </w:t>
            </w:r>
          </w:p>
        </w:tc>
      </w:tr>
    </w:tbl>
    <w:p w:rsidR="00C10F33" w:rsidRPr="00611E8A" w:rsidRDefault="00C10F33" w:rsidP="00027C69">
      <w:pPr>
        <w:rPr>
          <w:b/>
        </w:rPr>
      </w:pPr>
    </w:p>
    <w:p w:rsidR="0049196C" w:rsidRDefault="0049196C" w:rsidP="00027C69"/>
    <w:p w:rsidR="0049196C" w:rsidRDefault="0049196C" w:rsidP="0049196C">
      <w:pPr>
        <w:rPr>
          <w:rFonts w:ascii="Ink Free" w:eastAsia="Calibri" w:hAnsi="Ink Free"/>
          <w:b/>
          <w:sz w:val="36"/>
        </w:rPr>
      </w:pPr>
      <w:r>
        <w:rPr>
          <w:rFonts w:ascii="Ink Free" w:hAnsi="Ink Free"/>
          <w:b/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2AE6923C" wp14:editId="6A84C78F">
            <wp:simplePos x="0" y="0"/>
            <wp:positionH relativeFrom="column">
              <wp:posOffset>-122555</wp:posOffset>
            </wp:positionH>
            <wp:positionV relativeFrom="paragraph">
              <wp:posOffset>-602615</wp:posOffset>
            </wp:positionV>
            <wp:extent cx="871855" cy="8350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k Free" w:hAnsi="Ink Free"/>
          <w:b/>
        </w:rPr>
        <w:t xml:space="preserve">  </w:t>
      </w:r>
      <w:r w:rsidR="00046019">
        <w:rPr>
          <w:rFonts w:ascii="Ink Free" w:hAnsi="Ink Free"/>
          <w:b/>
        </w:rPr>
        <w:t xml:space="preserve">                   </w:t>
      </w:r>
      <w:r w:rsidRPr="001B12F1">
        <w:rPr>
          <w:rFonts w:ascii="Ink Free" w:eastAsia="Calibri" w:hAnsi="Ink Free"/>
          <w:b/>
          <w:sz w:val="36"/>
        </w:rPr>
        <w:t>Gringotova banka úkol č.</w:t>
      </w:r>
      <w:r>
        <w:rPr>
          <w:rFonts w:ascii="Ink Free" w:eastAsia="Calibri" w:hAnsi="Ink Free"/>
          <w:b/>
          <w:sz w:val="36"/>
        </w:rPr>
        <w:t>2</w:t>
      </w:r>
      <w:r w:rsidR="00046019">
        <w:rPr>
          <w:rFonts w:ascii="Ink Free" w:eastAsia="Calibri" w:hAnsi="Ink Free"/>
          <w:b/>
          <w:sz w:val="36"/>
        </w:rPr>
        <w:t>3</w:t>
      </w:r>
    </w:p>
    <w:p w:rsidR="00046019" w:rsidRDefault="00046019" w:rsidP="00046019">
      <w:pPr>
        <w:tabs>
          <w:tab w:val="left" w:pos="6096"/>
        </w:tabs>
        <w:rPr>
          <w:rFonts w:ascii="Ink Free" w:eastAsia="Calibri" w:hAnsi="Ink Free"/>
          <w:b/>
          <w:sz w:val="36"/>
        </w:rPr>
      </w:pPr>
    </w:p>
    <w:p w:rsidR="0049196C" w:rsidRPr="00027C69" w:rsidRDefault="00801D8C" w:rsidP="00027C69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73DBB89" wp14:editId="0650460C">
            <wp:simplePos x="0" y="0"/>
            <wp:positionH relativeFrom="column">
              <wp:posOffset>-1139281</wp:posOffset>
            </wp:positionH>
            <wp:positionV relativeFrom="paragraph">
              <wp:posOffset>797016</wp:posOffset>
            </wp:positionV>
            <wp:extent cx="7453083" cy="5417653"/>
            <wp:effectExtent l="0" t="1009650" r="0" b="1002665"/>
            <wp:wrapNone/>
            <wp:docPr id="6" name="obrázek 3" descr="https://deti.vira.cz/files/files/importovano/masopust%20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i.vira.cz/files/files/importovano/masopust%20P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53083" cy="541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196C" w:rsidRPr="00027C69" w:rsidSect="0054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C0" w:rsidRDefault="00E05FC0" w:rsidP="00430598">
      <w:pPr>
        <w:spacing w:after="0" w:line="240" w:lineRule="auto"/>
      </w:pPr>
      <w:r>
        <w:separator/>
      </w:r>
    </w:p>
  </w:endnote>
  <w:endnote w:type="continuationSeparator" w:id="0">
    <w:p w:rsidR="00E05FC0" w:rsidRDefault="00E05FC0" w:rsidP="0043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C0" w:rsidRDefault="00E05FC0" w:rsidP="00430598">
      <w:pPr>
        <w:spacing w:after="0" w:line="240" w:lineRule="auto"/>
      </w:pPr>
      <w:r>
        <w:separator/>
      </w:r>
    </w:p>
  </w:footnote>
  <w:footnote w:type="continuationSeparator" w:id="0">
    <w:p w:rsidR="00E05FC0" w:rsidRDefault="00E05FC0" w:rsidP="00430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DA4"/>
    <w:rsid w:val="00023DD5"/>
    <w:rsid w:val="00027C69"/>
    <w:rsid w:val="000347C6"/>
    <w:rsid w:val="00046019"/>
    <w:rsid w:val="000521B1"/>
    <w:rsid w:val="000868E4"/>
    <w:rsid w:val="00087B66"/>
    <w:rsid w:val="000A374C"/>
    <w:rsid w:val="000B61C7"/>
    <w:rsid w:val="000E39CD"/>
    <w:rsid w:val="000E4CE5"/>
    <w:rsid w:val="000F2ACF"/>
    <w:rsid w:val="000F4176"/>
    <w:rsid w:val="000F79D0"/>
    <w:rsid w:val="00112992"/>
    <w:rsid w:val="00121435"/>
    <w:rsid w:val="00155571"/>
    <w:rsid w:val="00165D55"/>
    <w:rsid w:val="00186E0C"/>
    <w:rsid w:val="00190765"/>
    <w:rsid w:val="001B5E57"/>
    <w:rsid w:val="001C68C3"/>
    <w:rsid w:val="001F74FD"/>
    <w:rsid w:val="00237103"/>
    <w:rsid w:val="002532A7"/>
    <w:rsid w:val="002612D3"/>
    <w:rsid w:val="00272B18"/>
    <w:rsid w:val="0027447A"/>
    <w:rsid w:val="002C3EBC"/>
    <w:rsid w:val="002F0DB5"/>
    <w:rsid w:val="002F3A2B"/>
    <w:rsid w:val="002F4ECE"/>
    <w:rsid w:val="00302F66"/>
    <w:rsid w:val="003152F3"/>
    <w:rsid w:val="00324949"/>
    <w:rsid w:val="0034086F"/>
    <w:rsid w:val="0037349B"/>
    <w:rsid w:val="00377415"/>
    <w:rsid w:val="003A3860"/>
    <w:rsid w:val="003E492D"/>
    <w:rsid w:val="00401138"/>
    <w:rsid w:val="00405C90"/>
    <w:rsid w:val="0041767C"/>
    <w:rsid w:val="004274AB"/>
    <w:rsid w:val="00430598"/>
    <w:rsid w:val="00460A60"/>
    <w:rsid w:val="0046403D"/>
    <w:rsid w:val="0046647C"/>
    <w:rsid w:val="0049196C"/>
    <w:rsid w:val="004D56D8"/>
    <w:rsid w:val="005308D1"/>
    <w:rsid w:val="00532C8D"/>
    <w:rsid w:val="0054757E"/>
    <w:rsid w:val="005A2042"/>
    <w:rsid w:val="005C1452"/>
    <w:rsid w:val="00603948"/>
    <w:rsid w:val="00611E8A"/>
    <w:rsid w:val="0061323E"/>
    <w:rsid w:val="006534F8"/>
    <w:rsid w:val="006542A5"/>
    <w:rsid w:val="00656324"/>
    <w:rsid w:val="0066341F"/>
    <w:rsid w:val="00692912"/>
    <w:rsid w:val="00693BF4"/>
    <w:rsid w:val="00697771"/>
    <w:rsid w:val="006A1523"/>
    <w:rsid w:val="006B1E41"/>
    <w:rsid w:val="006C25EF"/>
    <w:rsid w:val="006D7AEA"/>
    <w:rsid w:val="006F32C9"/>
    <w:rsid w:val="00710C66"/>
    <w:rsid w:val="007432BB"/>
    <w:rsid w:val="007455B1"/>
    <w:rsid w:val="00746FED"/>
    <w:rsid w:val="00762B8C"/>
    <w:rsid w:val="00782631"/>
    <w:rsid w:val="007A4FE9"/>
    <w:rsid w:val="007C359B"/>
    <w:rsid w:val="007C7E88"/>
    <w:rsid w:val="007D355A"/>
    <w:rsid w:val="007F6A69"/>
    <w:rsid w:val="00801D8C"/>
    <w:rsid w:val="0081182A"/>
    <w:rsid w:val="008136C3"/>
    <w:rsid w:val="00821886"/>
    <w:rsid w:val="00823D6F"/>
    <w:rsid w:val="0082536E"/>
    <w:rsid w:val="00827738"/>
    <w:rsid w:val="0086267A"/>
    <w:rsid w:val="00876C03"/>
    <w:rsid w:val="0088074E"/>
    <w:rsid w:val="00883D62"/>
    <w:rsid w:val="008D45DF"/>
    <w:rsid w:val="008E00C2"/>
    <w:rsid w:val="008E4E98"/>
    <w:rsid w:val="008F42D9"/>
    <w:rsid w:val="00950E9B"/>
    <w:rsid w:val="009B1FA4"/>
    <w:rsid w:val="009C4078"/>
    <w:rsid w:val="009D0DC4"/>
    <w:rsid w:val="009E1881"/>
    <w:rsid w:val="009E45C9"/>
    <w:rsid w:val="009F470E"/>
    <w:rsid w:val="009F53CB"/>
    <w:rsid w:val="009F6958"/>
    <w:rsid w:val="00A04EF7"/>
    <w:rsid w:val="00A12F06"/>
    <w:rsid w:val="00A20807"/>
    <w:rsid w:val="00A22EDE"/>
    <w:rsid w:val="00A41D17"/>
    <w:rsid w:val="00A7552D"/>
    <w:rsid w:val="00AA0E1F"/>
    <w:rsid w:val="00AA1D6C"/>
    <w:rsid w:val="00AA50DC"/>
    <w:rsid w:val="00AB2B56"/>
    <w:rsid w:val="00AD03F7"/>
    <w:rsid w:val="00AE46A5"/>
    <w:rsid w:val="00AE4E3E"/>
    <w:rsid w:val="00AE777D"/>
    <w:rsid w:val="00B24376"/>
    <w:rsid w:val="00B35AA8"/>
    <w:rsid w:val="00B413F7"/>
    <w:rsid w:val="00B47F8C"/>
    <w:rsid w:val="00B60DA4"/>
    <w:rsid w:val="00B64DFC"/>
    <w:rsid w:val="00B721CE"/>
    <w:rsid w:val="00B76900"/>
    <w:rsid w:val="00BA5DA0"/>
    <w:rsid w:val="00BC2A3E"/>
    <w:rsid w:val="00BC4FD6"/>
    <w:rsid w:val="00BC7A38"/>
    <w:rsid w:val="00BE1261"/>
    <w:rsid w:val="00BE2CFF"/>
    <w:rsid w:val="00C07857"/>
    <w:rsid w:val="00C10F33"/>
    <w:rsid w:val="00CA4071"/>
    <w:rsid w:val="00CD27A2"/>
    <w:rsid w:val="00CF0C89"/>
    <w:rsid w:val="00D005BC"/>
    <w:rsid w:val="00D04DAC"/>
    <w:rsid w:val="00D06AEC"/>
    <w:rsid w:val="00D15601"/>
    <w:rsid w:val="00D15FB2"/>
    <w:rsid w:val="00D530CA"/>
    <w:rsid w:val="00D61B20"/>
    <w:rsid w:val="00D7485B"/>
    <w:rsid w:val="00DC1A1E"/>
    <w:rsid w:val="00DD2153"/>
    <w:rsid w:val="00DD399A"/>
    <w:rsid w:val="00DD5379"/>
    <w:rsid w:val="00E05B0B"/>
    <w:rsid w:val="00E05FC0"/>
    <w:rsid w:val="00E14CE8"/>
    <w:rsid w:val="00E24BDE"/>
    <w:rsid w:val="00E3081B"/>
    <w:rsid w:val="00E37742"/>
    <w:rsid w:val="00E416D3"/>
    <w:rsid w:val="00E453FD"/>
    <w:rsid w:val="00E93D37"/>
    <w:rsid w:val="00EE278E"/>
    <w:rsid w:val="00EF4F8F"/>
    <w:rsid w:val="00F33715"/>
    <w:rsid w:val="00F61796"/>
    <w:rsid w:val="00F769BD"/>
    <w:rsid w:val="00F818BC"/>
    <w:rsid w:val="00F83C7D"/>
    <w:rsid w:val="00F93218"/>
    <w:rsid w:val="00FA6184"/>
    <w:rsid w:val="00FB3571"/>
    <w:rsid w:val="00FC4F8E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D212"/>
  <w15:docId w15:val="{E84E4E49-9D32-4E48-923C-F2C0E8D5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555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598"/>
  </w:style>
  <w:style w:type="paragraph" w:styleId="Zpat">
    <w:name w:val="footer"/>
    <w:basedOn w:val="Normln"/>
    <w:link w:val="ZpatChar"/>
    <w:uiPriority w:val="99"/>
    <w:unhideWhenUsed/>
    <w:rsid w:val="0043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598"/>
  </w:style>
  <w:style w:type="paragraph" w:styleId="Nzev">
    <w:name w:val="Title"/>
    <w:basedOn w:val="Normln"/>
    <w:next w:val="Normln"/>
    <w:link w:val="NzevChar"/>
    <w:uiPriority w:val="10"/>
    <w:qFormat/>
    <w:rsid w:val="00DD21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21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F997D-3BF9-419A-9AC1-070918A3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Hewlett-Packard Company</cp:lastModifiedBy>
  <cp:revision>145</cp:revision>
  <dcterms:created xsi:type="dcterms:W3CDTF">2015-08-31T19:15:00Z</dcterms:created>
  <dcterms:modified xsi:type="dcterms:W3CDTF">2023-02-13T08:15:00Z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e22fdaab57629f55d61b3de4735beefeaeb2abfd12be83564770534a3f26e7ec</vt:lpwstr>
  </property>
</Properties>
</file>