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9676A" wp14:editId="1BE13AD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7596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1CC">
              <w:rPr>
                <w:rFonts w:ascii="Bookman Old Style" w:hAnsi="Bookman Old Style"/>
                <w:b/>
                <w:sz w:val="52"/>
              </w:rPr>
              <w:t xml:space="preserve">      </w:t>
            </w:r>
            <w:r w:rsidR="007B5E9C">
              <w:rPr>
                <w:rFonts w:ascii="Bookman Old Style" w:hAnsi="Bookman Old Style"/>
                <w:b/>
                <w:sz w:val="52"/>
              </w:rPr>
              <w:t>15</w:t>
            </w:r>
            <w:r w:rsidR="004A0DE9">
              <w:rPr>
                <w:rFonts w:ascii="Bookman Old Style" w:hAnsi="Bookman Old Style"/>
                <w:b/>
                <w:sz w:val="52"/>
              </w:rPr>
              <w:t>.</w:t>
            </w:r>
            <w:r w:rsidR="00865E80">
              <w:rPr>
                <w:rFonts w:ascii="Bookman Old Style" w:hAnsi="Bookman Old Style"/>
                <w:b/>
                <w:sz w:val="52"/>
              </w:rPr>
              <w:t>1</w:t>
            </w:r>
            <w:r w:rsidR="00326346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.2021 – </w:t>
            </w:r>
            <w:r w:rsidR="00876191">
              <w:rPr>
                <w:rFonts w:ascii="Bookman Old Style" w:hAnsi="Bookman Old Style"/>
                <w:b/>
                <w:sz w:val="52"/>
              </w:rPr>
              <w:t>1</w:t>
            </w:r>
            <w:r w:rsidR="007B5E9C">
              <w:rPr>
                <w:rFonts w:ascii="Bookman Old Style" w:hAnsi="Bookman Old Style"/>
                <w:b/>
                <w:sz w:val="52"/>
              </w:rPr>
              <w:t>9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AB2B69">
              <w:rPr>
                <w:rFonts w:ascii="Bookman Old Style" w:hAnsi="Bookman Old Style"/>
                <w:b/>
                <w:sz w:val="52"/>
              </w:rPr>
              <w:t>1</w:t>
            </w:r>
            <w:r w:rsidR="00326346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CE2F76" w:rsidP="000A7930">
            <w:pPr>
              <w:spacing w:after="0"/>
              <w:jc w:val="center"/>
            </w:pPr>
            <w:hyperlink r:id="rId6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CE2F76">
        <w:trPr>
          <w:trHeight w:val="3263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A775EC" w:rsidRPr="00973D90" w:rsidRDefault="00F55B1F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B, sloveso BÝT + BYDLIT, OBYVATEL, BYT</w:t>
            </w:r>
            <w:r w:rsidR="00CD7079" w:rsidRPr="00973D90">
              <w:rPr>
                <w:rFonts w:ascii="Bookman Old Style" w:hAnsi="Bookman Old Style"/>
                <w:sz w:val="16"/>
                <w:szCs w:val="16"/>
              </w:rPr>
              <w:t>, PŘÍBYTEK, NÁBYTEK, DOBYTEK, OBYČEJ BYSTRÝ, BYLINA, KOBYLA, BÝK, PŘIBYSLAV</w:t>
            </w:r>
          </w:p>
          <w:p w:rsidR="004A0DE9" w:rsidRDefault="00D3091E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3</w:t>
            </w:r>
            <w:r w:rsidR="00CD7079" w:rsidRPr="00973D90">
              <w:rPr>
                <w:rFonts w:ascii="Bookman Old Style" w:hAnsi="Bookman Old Style"/>
                <w:sz w:val="16"/>
                <w:szCs w:val="16"/>
              </w:rPr>
              <w:t>4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3</w:t>
            </w:r>
            <w:r w:rsidR="00CD7079" w:rsidRPr="00973D90">
              <w:rPr>
                <w:rFonts w:ascii="Bookman Old Style" w:hAnsi="Bookman Old Style"/>
                <w:sz w:val="16"/>
                <w:szCs w:val="16"/>
              </w:rPr>
              <w:t>7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FE193C" w:rsidRPr="00973D90">
              <w:rPr>
                <w:rFonts w:ascii="Bookman Old Style" w:hAnsi="Bookman Old Style"/>
                <w:sz w:val="16"/>
                <w:szCs w:val="16"/>
              </w:rPr>
              <w:t xml:space="preserve">PS str. 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2</w:t>
            </w:r>
            <w:r w:rsidR="006825E1">
              <w:rPr>
                <w:rFonts w:ascii="Bookman Old Style" w:hAnsi="Bookman Old Style"/>
                <w:sz w:val="16"/>
                <w:szCs w:val="16"/>
              </w:rPr>
              <w:t>5 – 26 (27)</w:t>
            </w:r>
          </w:p>
          <w:p w:rsidR="006825E1" w:rsidRPr="006825E1" w:rsidRDefault="006825E1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825E1">
              <w:rPr>
                <w:rFonts w:ascii="Bookman Old Style" w:hAnsi="Bookman Old Style"/>
                <w:b/>
                <w:sz w:val="16"/>
                <w:szCs w:val="16"/>
              </w:rPr>
              <w:t>Souhrnné opakování – čtvrtletní práce</w:t>
            </w:r>
          </w:p>
          <w:p w:rsidR="004A0DE9" w:rsidRPr="00973D90" w:rsidRDefault="003B52B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Čtení - 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83331" w:rsidRPr="00973D90">
              <w:rPr>
                <w:rFonts w:ascii="Bookman Old Style" w:hAnsi="Bookman Old Style"/>
                <w:sz w:val="16"/>
                <w:szCs w:val="16"/>
              </w:rPr>
              <w:t>46-49</w:t>
            </w:r>
          </w:p>
          <w:p w:rsidR="004A0DE9" w:rsidRPr="00973D90" w:rsidRDefault="004A0DE9" w:rsidP="007D1CF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446216"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AB6F49" w:rsidRPr="00973D90">
              <w:rPr>
                <w:rFonts w:ascii="Bookman Old Style" w:hAnsi="Bookman Old Style"/>
                <w:sz w:val="16"/>
                <w:szCs w:val="16"/>
              </w:rPr>
              <w:t>nácvik</w:t>
            </w:r>
            <w:r w:rsidR="00CD7079" w:rsidRPr="00973D90">
              <w:rPr>
                <w:rFonts w:ascii="Bookman Old Style" w:hAnsi="Bookman Old Style"/>
                <w:sz w:val="16"/>
                <w:szCs w:val="16"/>
              </w:rPr>
              <w:t xml:space="preserve"> c, C, č, Č, ch, Ch, E</w:t>
            </w:r>
            <w:r w:rsidR="00B83331" w:rsidRPr="00973D90">
              <w:rPr>
                <w:rFonts w:ascii="Bookman Old Style" w:hAnsi="Bookman Old Style"/>
                <w:sz w:val="16"/>
                <w:szCs w:val="16"/>
              </w:rPr>
              <w:t>, písanka str.</w:t>
            </w:r>
            <w:r w:rsidR="00CD7079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83331" w:rsidRPr="00973D90">
              <w:rPr>
                <w:rFonts w:ascii="Bookman Old Style" w:hAnsi="Bookman Old Style"/>
                <w:sz w:val="16"/>
                <w:szCs w:val="16"/>
              </w:rPr>
              <w:t>18-19</w:t>
            </w:r>
            <w:r w:rsidR="007D1CF9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CD7079" w:rsidRPr="000321CC" w:rsidRDefault="00CD7079" w:rsidP="007D1CF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Čtenářská dílna – čtenářský deník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B.</w:t>
            </w:r>
          </w:p>
          <w:p w:rsidR="00FC1738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Poznám různé tvary slov</w:t>
            </w:r>
            <w:r w:rsidR="00CD7079" w:rsidRPr="00CE2F76">
              <w:rPr>
                <w:rFonts w:ascii="Bookman Old Style" w:hAnsi="Bookman Old Style"/>
                <w:sz w:val="14"/>
                <w:szCs w:val="14"/>
              </w:rPr>
              <w:t>esa BÝT</w:t>
            </w:r>
          </w:p>
          <w:p w:rsidR="00CD7079" w:rsidRPr="00CE2F76" w:rsidRDefault="00CD707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Rozliším příbuzná slova ke slovesu BÝT x BÍT</w:t>
            </w:r>
          </w:p>
          <w:p w:rsidR="00F55B1F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Poznám příbuzná slova</w:t>
            </w:r>
            <w:r w:rsidR="00CD7079" w:rsidRPr="00CE2F76">
              <w:rPr>
                <w:rFonts w:ascii="Bookman Old Style" w:hAnsi="Bookman Old Style"/>
                <w:sz w:val="14"/>
                <w:szCs w:val="14"/>
              </w:rPr>
              <w:t xml:space="preserve"> k ostatním vyjmenovaným slovům po B.</w:t>
            </w:r>
          </w:p>
          <w:p w:rsidR="00AB6F49" w:rsidRPr="00CE2F76" w:rsidRDefault="00B83331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Čtu s porozuměním, umím odpovědět na otázky týkající se textu.</w:t>
            </w:r>
          </w:p>
          <w:p w:rsidR="00431786" w:rsidRPr="00CE2F7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Píšu správné tvary písmen.</w:t>
            </w:r>
          </w:p>
          <w:p w:rsidR="00CD7079" w:rsidRPr="00CE2F76" w:rsidRDefault="00CD707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Vyprávím o přečtené knize.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CE2F76">
        <w:trPr>
          <w:trHeight w:val="1625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0B42B2" w:rsidRPr="00973D90" w:rsidRDefault="007F3A6A" w:rsidP="00A5652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U</w:t>
            </w:r>
            <w:r w:rsidR="00167588" w:rsidRPr="00973D90">
              <w:rPr>
                <w:rFonts w:ascii="Bookman Old Style" w:hAnsi="Bookman Old Style"/>
                <w:sz w:val="16"/>
                <w:szCs w:val="16"/>
              </w:rPr>
              <w:t xml:space="preserve">Č str. </w:t>
            </w:r>
            <w:r w:rsidR="007B5E9C" w:rsidRPr="00973D90">
              <w:rPr>
                <w:rFonts w:ascii="Bookman Old Style" w:hAnsi="Bookman Old Style"/>
                <w:sz w:val="16"/>
                <w:szCs w:val="16"/>
              </w:rPr>
              <w:t>21, 22</w:t>
            </w:r>
          </w:p>
          <w:p w:rsidR="009B4902" w:rsidRPr="00973D90" w:rsidRDefault="009B4902" w:rsidP="00A5652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PS str. 2</w:t>
            </w:r>
            <w:r w:rsidR="007B5E9C" w:rsidRPr="00973D90">
              <w:rPr>
                <w:rFonts w:ascii="Bookman Old Style" w:hAnsi="Bookman Old Style"/>
                <w:sz w:val="16"/>
                <w:szCs w:val="16"/>
              </w:rPr>
              <w:t>4, 25</w:t>
            </w:r>
          </w:p>
          <w:p w:rsidR="00865E80" w:rsidRPr="00973D90" w:rsidRDefault="007B5E9C" w:rsidP="00973D9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Čtení a psaní e-mailu, komiksový příběh</w:t>
            </w:r>
            <w:r w:rsidR="009B490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A56528" w:rsidRPr="00CE2F76" w:rsidRDefault="00CD7079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Přečtu si krátký</w:t>
            </w:r>
            <w:r w:rsidR="007B5E9C" w:rsidRPr="00CE2F76">
              <w:rPr>
                <w:rFonts w:ascii="Bookman Old Style" w:hAnsi="Bookman Old Style"/>
                <w:sz w:val="14"/>
                <w:szCs w:val="14"/>
              </w:rPr>
              <w:t xml:space="preserve"> e-mail od </w:t>
            </w:r>
            <w:proofErr w:type="spellStart"/>
            <w:r w:rsidR="007B5E9C" w:rsidRPr="00CE2F76">
              <w:rPr>
                <w:rFonts w:ascii="Bookman Old Style" w:hAnsi="Bookman Old Style"/>
                <w:sz w:val="14"/>
                <w:szCs w:val="14"/>
              </w:rPr>
              <w:t>Grega</w:t>
            </w:r>
            <w:proofErr w:type="spellEnd"/>
            <w:r w:rsidR="007B5E9C" w:rsidRPr="00CE2F76">
              <w:rPr>
                <w:rFonts w:ascii="Bookman Old Style" w:hAnsi="Bookman Old Style"/>
                <w:sz w:val="14"/>
                <w:szCs w:val="14"/>
              </w:rPr>
              <w:t xml:space="preserve"> a rozumím mu.</w:t>
            </w:r>
          </w:p>
          <w:p w:rsidR="007B5E9C" w:rsidRPr="00CE2F76" w:rsidRDefault="007B5E9C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Napíšu krátký e-mail o svém robotovi.</w:t>
            </w:r>
          </w:p>
          <w:p w:rsidR="00326346" w:rsidRPr="00CE2F76" w:rsidRDefault="007B5E9C" w:rsidP="0032634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Rozumím komiksovému příběhu.</w:t>
            </w: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CE2F76">
        <w:trPr>
          <w:trHeight w:val="324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973D90" w:rsidRDefault="00A775EC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Pamětné sčítání a odčítání dvojciferných čísel</w:t>
            </w:r>
            <w:r w:rsidR="009E441B" w:rsidRPr="00973D90">
              <w:rPr>
                <w:rFonts w:ascii="Bookman Old Style" w:hAnsi="Bookman Old Style"/>
                <w:sz w:val="16"/>
                <w:szCs w:val="16"/>
              </w:rPr>
              <w:t xml:space="preserve"> s přechodem desítky</w:t>
            </w:r>
            <w:r w:rsidR="00F50D6F" w:rsidRPr="00973D90">
              <w:rPr>
                <w:rFonts w:ascii="Bookman Old Style" w:hAnsi="Bookman Old Style"/>
                <w:sz w:val="16"/>
                <w:szCs w:val="16"/>
              </w:rPr>
              <w:t xml:space="preserve"> - opakování</w:t>
            </w:r>
          </w:p>
          <w:p w:rsidR="009E441B" w:rsidRPr="00973D90" w:rsidRDefault="00E95A67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Písemné sčítání</w:t>
            </w:r>
            <w:r w:rsidR="00F50D6F" w:rsidRPr="00973D90">
              <w:rPr>
                <w:rFonts w:ascii="Bookman Old Style" w:hAnsi="Bookman Old Style"/>
                <w:sz w:val="16"/>
                <w:szCs w:val="16"/>
              </w:rPr>
              <w:t xml:space="preserve"> a odčítání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do 100 s přechodem desítky</w:t>
            </w:r>
          </w:p>
          <w:p w:rsidR="00973D90" w:rsidRPr="00973D90" w:rsidRDefault="00973D90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G – vzájemná poloha dvou přímek – rovnoběžky, různoběžky, kolmice</w:t>
            </w:r>
          </w:p>
          <w:p w:rsidR="00F50D6F" w:rsidRPr="006825E1" w:rsidRDefault="00F50D6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825E1">
              <w:rPr>
                <w:rFonts w:ascii="Bookman Old Style" w:hAnsi="Bookman Old Style"/>
                <w:b/>
                <w:sz w:val="16"/>
                <w:szCs w:val="16"/>
              </w:rPr>
              <w:t xml:space="preserve">G – souhrnné opakování – čtvrtletní práce </w:t>
            </w:r>
          </w:p>
          <w:p w:rsidR="000A7930" w:rsidRPr="000A7930" w:rsidRDefault="00ED7560" w:rsidP="00E95A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C727D3">
              <w:rPr>
                <w:rFonts w:ascii="Bookman Old Style" w:hAnsi="Bookman Old Style"/>
                <w:sz w:val="16"/>
                <w:szCs w:val="16"/>
              </w:rPr>
              <w:t xml:space="preserve">38, </w:t>
            </w:r>
            <w:r w:rsidR="00F50D6F" w:rsidRPr="00973D90">
              <w:rPr>
                <w:rFonts w:ascii="Bookman Old Style" w:hAnsi="Bookman Old Style"/>
                <w:sz w:val="16"/>
                <w:szCs w:val="16"/>
              </w:rPr>
              <w:t>44,</w:t>
            </w:r>
            <w:r w:rsidR="00C727D3">
              <w:rPr>
                <w:rFonts w:ascii="Bookman Old Style" w:hAnsi="Bookman Old Style"/>
                <w:sz w:val="16"/>
                <w:szCs w:val="16"/>
              </w:rPr>
              <w:t xml:space="preserve"> 45,</w:t>
            </w:r>
            <w:r w:rsidR="00F50D6F" w:rsidRPr="00973D90">
              <w:rPr>
                <w:rFonts w:ascii="Bookman Old Style" w:hAnsi="Bookman Old Style"/>
                <w:sz w:val="16"/>
                <w:szCs w:val="16"/>
              </w:rPr>
              <w:t xml:space="preserve"> 47</w:t>
            </w:r>
            <w:r w:rsidR="00225C10"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C727D3">
              <w:rPr>
                <w:rFonts w:ascii="Bookman Old Style" w:hAnsi="Bookman Old Style"/>
                <w:sz w:val="16"/>
                <w:szCs w:val="16"/>
              </w:rPr>
              <w:t>48</w:t>
            </w:r>
            <w:r w:rsidR="009E441B" w:rsidRPr="00973D90">
              <w:rPr>
                <w:rFonts w:ascii="Bookman Old Style" w:hAnsi="Bookman Old Style"/>
                <w:sz w:val="16"/>
                <w:szCs w:val="16"/>
              </w:rPr>
              <w:t xml:space="preserve">, PS str. </w:t>
            </w:r>
            <w:r w:rsidR="006825E1">
              <w:rPr>
                <w:rFonts w:ascii="Bookman Old Style" w:hAnsi="Bookman Old Style"/>
                <w:sz w:val="16"/>
                <w:szCs w:val="16"/>
              </w:rPr>
              <w:t>16 – 17</w:t>
            </w:r>
            <w:r w:rsidR="00F50D6F" w:rsidRPr="00973D90">
              <w:rPr>
                <w:rFonts w:ascii="Bookman Old Style" w:hAnsi="Bookman Old Style"/>
                <w:sz w:val="16"/>
                <w:szCs w:val="16"/>
              </w:rPr>
              <w:t>, 20</w:t>
            </w:r>
          </w:p>
        </w:tc>
        <w:tc>
          <w:tcPr>
            <w:tcW w:w="3581" w:type="dxa"/>
            <w:vAlign w:val="center"/>
          </w:tcPr>
          <w:p w:rsidR="00FF28AF" w:rsidRPr="00CE2F76" w:rsidRDefault="00A775EC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 xml:space="preserve">Sčítám/odčítám </w:t>
            </w:r>
            <w:r w:rsidR="000321CC" w:rsidRPr="00CE2F76">
              <w:rPr>
                <w:rFonts w:ascii="Bookman Old Style" w:hAnsi="Bookman Old Style"/>
                <w:sz w:val="14"/>
                <w:szCs w:val="14"/>
              </w:rPr>
              <w:t xml:space="preserve">zpaměti 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 xml:space="preserve">čísla do 100 </w:t>
            </w:r>
            <w:r w:rsidR="00D1357B" w:rsidRPr="00CE2F76">
              <w:rPr>
                <w:rFonts w:ascii="Bookman Old Style" w:hAnsi="Bookman Old Style"/>
                <w:sz w:val="14"/>
                <w:szCs w:val="14"/>
              </w:rPr>
              <w:t>s přechodem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 xml:space="preserve"> desítky.</w:t>
            </w:r>
          </w:p>
          <w:p w:rsidR="00EE1E79" w:rsidRPr="00CE2F76" w:rsidRDefault="00EE1E79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Písemně (pod sebou) sčítám</w:t>
            </w:r>
            <w:r w:rsidR="00F50D6F" w:rsidRPr="00CE2F76">
              <w:rPr>
                <w:rFonts w:ascii="Bookman Old Style" w:hAnsi="Bookman Old Style"/>
                <w:sz w:val="14"/>
                <w:szCs w:val="14"/>
              </w:rPr>
              <w:t xml:space="preserve"> a odčítám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 xml:space="preserve"> do 100 s přechodem desítky.</w:t>
            </w:r>
          </w:p>
          <w:p w:rsidR="00973D90" w:rsidRPr="00CE2F76" w:rsidRDefault="00973D9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Narýsuji rovnoběžky, různoběžky,</w:t>
            </w:r>
            <w:r w:rsidR="006825E1" w:rsidRPr="00CE2F76">
              <w:rPr>
                <w:rFonts w:ascii="Bookman Old Style" w:hAnsi="Bookman Old Style"/>
                <w:sz w:val="14"/>
                <w:szCs w:val="14"/>
              </w:rPr>
              <w:t xml:space="preserve"> kolmice na čtverečkovaném papíru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F50D6F" w:rsidRPr="00CE2F76" w:rsidRDefault="00D6346E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Narýsuji úsečku, přímku a body na ní (ne)ležící.</w:t>
            </w:r>
          </w:p>
          <w:p w:rsidR="00D6346E" w:rsidRPr="00CE2F76" w:rsidRDefault="00D6346E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Vyřeším konstrukční úlohu s několika úkoly.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  <w:bookmarkStart w:id="0" w:name="_GoBack"/>
        <w:bookmarkEnd w:id="0"/>
      </w:tr>
      <w:tr w:rsidR="000A7930" w:rsidRPr="00113E96" w:rsidTr="00CE2F76">
        <w:trPr>
          <w:trHeight w:val="2327"/>
        </w:trPr>
        <w:tc>
          <w:tcPr>
            <w:tcW w:w="1516" w:type="dxa"/>
            <w:vAlign w:val="center"/>
          </w:tcPr>
          <w:p w:rsidR="000A7930" w:rsidRPr="000A7930" w:rsidRDefault="0007017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A56528" w:rsidRPr="009B4902" w:rsidRDefault="003076D9" w:rsidP="009B490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Naše vlast</w:t>
            </w:r>
          </w:p>
          <w:p w:rsidR="00690B07" w:rsidRPr="000321CC" w:rsidRDefault="00A56528" w:rsidP="00690B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UČ str. 1</w:t>
            </w:r>
            <w:r w:rsidR="003076D9">
              <w:rPr>
                <w:rFonts w:ascii="Bookman Old Style" w:hAnsi="Bookman Old Style"/>
                <w:sz w:val="18"/>
                <w:szCs w:val="18"/>
              </w:rPr>
              <w:t>9</w:t>
            </w:r>
            <w:r w:rsidR="00326346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3076D9">
              <w:rPr>
                <w:rFonts w:ascii="Bookman Old Style" w:hAnsi="Bookman Old Style"/>
                <w:sz w:val="18"/>
                <w:szCs w:val="18"/>
              </w:rPr>
              <w:t>20</w:t>
            </w:r>
          </w:p>
          <w:p w:rsidR="003A1FC2" w:rsidRPr="000321CC" w:rsidRDefault="00A56528" w:rsidP="000321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PS st</w:t>
            </w:r>
            <w:r w:rsidR="00561140" w:rsidRPr="000321CC">
              <w:rPr>
                <w:rFonts w:ascii="Bookman Old Style" w:hAnsi="Bookman Old Style"/>
                <w:sz w:val="18"/>
                <w:szCs w:val="18"/>
              </w:rPr>
              <w:t xml:space="preserve">r. </w:t>
            </w:r>
            <w:r w:rsidR="009B4902">
              <w:rPr>
                <w:rFonts w:ascii="Bookman Old Style" w:hAnsi="Bookman Old Style"/>
                <w:sz w:val="18"/>
                <w:szCs w:val="18"/>
              </w:rPr>
              <w:t>2</w:t>
            </w:r>
            <w:r w:rsidR="003076D9">
              <w:rPr>
                <w:rFonts w:ascii="Bookman Old Style" w:hAnsi="Bookman Old Style"/>
                <w:sz w:val="18"/>
                <w:szCs w:val="18"/>
              </w:rPr>
              <w:t>2</w:t>
            </w:r>
            <w:r w:rsidR="009B4902">
              <w:rPr>
                <w:rFonts w:ascii="Bookman Old Style" w:hAnsi="Bookman Old Style"/>
                <w:sz w:val="18"/>
                <w:szCs w:val="18"/>
              </w:rPr>
              <w:t>,</w:t>
            </w:r>
            <w:r w:rsidR="00326346">
              <w:rPr>
                <w:rFonts w:ascii="Bookman Old Style" w:hAnsi="Bookman Old Style"/>
                <w:sz w:val="18"/>
                <w:szCs w:val="18"/>
              </w:rPr>
              <w:t xml:space="preserve"> 2</w:t>
            </w:r>
            <w:r w:rsidR="003076D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3581" w:type="dxa"/>
            <w:vAlign w:val="center"/>
          </w:tcPr>
          <w:p w:rsidR="00326346" w:rsidRDefault="003076D9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Vím, kde se nachází Česká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republika a vyjmenuji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sousední státy, rozdělím ČR na 14 krajů</w:t>
            </w:r>
          </w:p>
          <w:p w:rsidR="003076D9" w:rsidRPr="00D1357B" w:rsidRDefault="003076D9" w:rsidP="003076D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 znám hlavní město.</w:t>
            </w:r>
          </w:p>
          <w:p w:rsidR="00561140" w:rsidRDefault="003076D9" w:rsidP="00D1357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kdo stojí v čele státu, kde sídlí prezident</w:t>
            </w:r>
          </w:p>
          <w:p w:rsidR="00EE1E79" w:rsidRPr="003076D9" w:rsidRDefault="003076D9" w:rsidP="003076D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Seznámil/a jsem se se státními symboly.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775EC" w:rsidRPr="00113E96" w:rsidTr="000A7930">
        <w:trPr>
          <w:trHeight w:val="454"/>
        </w:trPr>
        <w:tc>
          <w:tcPr>
            <w:tcW w:w="8678" w:type="dxa"/>
            <w:gridSpan w:val="3"/>
          </w:tcPr>
          <w:p w:rsidR="00A775EC" w:rsidRDefault="00D1357B" w:rsidP="00D1357B">
            <w:pPr>
              <w:spacing w:line="240" w:lineRule="auto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25.11</w:t>
            </w:r>
            <w:r w:rsidR="00A775EC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Toulcův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dvůr</w:t>
            </w:r>
          </w:p>
          <w:p w:rsidR="00A775EC" w:rsidRDefault="00A775EC" w:rsidP="00D1357B">
            <w:pPr>
              <w:spacing w:line="240" w:lineRule="auto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18. 11</w:t>
            </w: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973D90" w:rsidRDefault="00973D90" w:rsidP="00D1357B">
            <w:pPr>
              <w:spacing w:line="240" w:lineRule="auto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 geometrie – čtvrtletní práce</w:t>
            </w:r>
          </w:p>
          <w:p w:rsidR="00A775EC" w:rsidRPr="00CE2F76" w:rsidRDefault="00CE2F76" w:rsidP="00D1357B">
            <w:pPr>
              <w:spacing w:line="240" w:lineRule="auto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ČJ – čtvrtletní práce</w:t>
            </w:r>
          </w:p>
        </w:tc>
      </w:tr>
    </w:tbl>
    <w:p w:rsidR="00D2134E" w:rsidRDefault="00D2134E" w:rsidP="00D1357B">
      <w:pPr>
        <w:contextualSpacing/>
      </w:pPr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321CC"/>
    <w:rsid w:val="00041473"/>
    <w:rsid w:val="00057E9E"/>
    <w:rsid w:val="00070170"/>
    <w:rsid w:val="000736FE"/>
    <w:rsid w:val="000A7930"/>
    <w:rsid w:val="000B42B2"/>
    <w:rsid w:val="000B5877"/>
    <w:rsid w:val="001068D5"/>
    <w:rsid w:val="0014272D"/>
    <w:rsid w:val="00167588"/>
    <w:rsid w:val="001B6082"/>
    <w:rsid w:val="00225C10"/>
    <w:rsid w:val="00265B16"/>
    <w:rsid w:val="003076D9"/>
    <w:rsid w:val="00317D3F"/>
    <w:rsid w:val="00322A97"/>
    <w:rsid w:val="00325B10"/>
    <w:rsid w:val="00326346"/>
    <w:rsid w:val="003303A3"/>
    <w:rsid w:val="00345571"/>
    <w:rsid w:val="00391E13"/>
    <w:rsid w:val="003A0636"/>
    <w:rsid w:val="003A1FC2"/>
    <w:rsid w:val="003B52B9"/>
    <w:rsid w:val="003C63E0"/>
    <w:rsid w:val="004118C1"/>
    <w:rsid w:val="00431786"/>
    <w:rsid w:val="00446216"/>
    <w:rsid w:val="004A0DE9"/>
    <w:rsid w:val="004A38A7"/>
    <w:rsid w:val="004D7F49"/>
    <w:rsid w:val="004E59EF"/>
    <w:rsid w:val="004F7AF5"/>
    <w:rsid w:val="005175A7"/>
    <w:rsid w:val="00533F46"/>
    <w:rsid w:val="00546A85"/>
    <w:rsid w:val="0056015C"/>
    <w:rsid w:val="005606ED"/>
    <w:rsid w:val="00561140"/>
    <w:rsid w:val="00643DA0"/>
    <w:rsid w:val="00675F4A"/>
    <w:rsid w:val="006825E1"/>
    <w:rsid w:val="00690B07"/>
    <w:rsid w:val="007120FF"/>
    <w:rsid w:val="00746283"/>
    <w:rsid w:val="00792517"/>
    <w:rsid w:val="007A739D"/>
    <w:rsid w:val="007B1762"/>
    <w:rsid w:val="007B5E9C"/>
    <w:rsid w:val="007D1CF9"/>
    <w:rsid w:val="007F3A6A"/>
    <w:rsid w:val="00862AA9"/>
    <w:rsid w:val="00865E80"/>
    <w:rsid w:val="00867D5F"/>
    <w:rsid w:val="00876191"/>
    <w:rsid w:val="008B22EE"/>
    <w:rsid w:val="008D25EB"/>
    <w:rsid w:val="00904FCD"/>
    <w:rsid w:val="00905A19"/>
    <w:rsid w:val="009330F9"/>
    <w:rsid w:val="00961CE9"/>
    <w:rsid w:val="00973D90"/>
    <w:rsid w:val="009B4902"/>
    <w:rsid w:val="009C50B5"/>
    <w:rsid w:val="009E441B"/>
    <w:rsid w:val="00A1473A"/>
    <w:rsid w:val="00A254C9"/>
    <w:rsid w:val="00A35CA1"/>
    <w:rsid w:val="00A40A76"/>
    <w:rsid w:val="00A56528"/>
    <w:rsid w:val="00A74E24"/>
    <w:rsid w:val="00A775EC"/>
    <w:rsid w:val="00A816A3"/>
    <w:rsid w:val="00A837C8"/>
    <w:rsid w:val="00A83A69"/>
    <w:rsid w:val="00AB2B69"/>
    <w:rsid w:val="00AB6F49"/>
    <w:rsid w:val="00B02F0C"/>
    <w:rsid w:val="00B030A6"/>
    <w:rsid w:val="00B83331"/>
    <w:rsid w:val="00C06E43"/>
    <w:rsid w:val="00C216A0"/>
    <w:rsid w:val="00C727D3"/>
    <w:rsid w:val="00CB5216"/>
    <w:rsid w:val="00CD075E"/>
    <w:rsid w:val="00CD7079"/>
    <w:rsid w:val="00CE2F76"/>
    <w:rsid w:val="00D01B1E"/>
    <w:rsid w:val="00D1357B"/>
    <w:rsid w:val="00D2134E"/>
    <w:rsid w:val="00D273BB"/>
    <w:rsid w:val="00D3091E"/>
    <w:rsid w:val="00D6346E"/>
    <w:rsid w:val="00D832B5"/>
    <w:rsid w:val="00E118D8"/>
    <w:rsid w:val="00E502EA"/>
    <w:rsid w:val="00E95A67"/>
    <w:rsid w:val="00ED7560"/>
    <w:rsid w:val="00EE1E79"/>
    <w:rsid w:val="00EF2EBF"/>
    <w:rsid w:val="00F2462C"/>
    <w:rsid w:val="00F50D6F"/>
    <w:rsid w:val="00F55B1F"/>
    <w:rsid w:val="00F6714A"/>
    <w:rsid w:val="00FA72B3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-sok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26</cp:revision>
  <dcterms:created xsi:type="dcterms:W3CDTF">2021-10-22T13:03:00Z</dcterms:created>
  <dcterms:modified xsi:type="dcterms:W3CDTF">2021-11-16T01:15:00Z</dcterms:modified>
</cp:coreProperties>
</file>