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39" w:rsidRDefault="00842E1F" w:rsidP="001E5687">
      <w:pPr>
        <w:rPr>
          <w:rFonts w:ascii="Bookman Old Style" w:hAnsi="Bookman Old Style"/>
          <w:sz w:val="36"/>
        </w:rPr>
      </w:pPr>
      <w:r w:rsidRPr="00842E1F">
        <w:drawing>
          <wp:inline distT="0" distB="0" distL="0" distR="0">
            <wp:extent cx="5295900" cy="9372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B" w:rsidRDefault="00BA5DCA" w:rsidP="001E5687">
      <w:pPr>
        <w:rPr>
          <w:rFonts w:ascii="Bookman Old Style" w:hAnsi="Bookman Old Style"/>
          <w:sz w:val="32"/>
        </w:rPr>
      </w:pPr>
      <w:r w:rsidRPr="00B04A53">
        <w:rPr>
          <w:rFonts w:ascii="Bookman Old Style" w:hAnsi="Bookman Old Style"/>
          <w:noProof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9016AB" wp14:editId="11C28274">
            <wp:simplePos x="0" y="0"/>
            <wp:positionH relativeFrom="column">
              <wp:posOffset>5757545</wp:posOffset>
            </wp:positionH>
            <wp:positionV relativeFrom="paragraph">
              <wp:posOffset>-172720</wp:posOffset>
            </wp:positionV>
            <wp:extent cx="672283" cy="109537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B04A53">
        <w:rPr>
          <w:rFonts w:ascii="Bookman Old Style" w:hAnsi="Bookman Old Style"/>
          <w:sz w:val="32"/>
        </w:rPr>
        <w:t>Škola kosmonautů – úkol č.</w:t>
      </w:r>
      <w:r w:rsidR="00C04139" w:rsidRPr="00B04A53">
        <w:rPr>
          <w:rFonts w:ascii="Bookman Old Style" w:hAnsi="Bookman Old Style"/>
          <w:sz w:val="32"/>
        </w:rPr>
        <w:t>1</w:t>
      </w:r>
      <w:r w:rsidR="006178A0">
        <w:rPr>
          <w:rFonts w:ascii="Bookman Old Style" w:hAnsi="Bookman Old Style"/>
          <w:sz w:val="32"/>
        </w:rPr>
        <w:t>9</w:t>
      </w:r>
    </w:p>
    <w:p w:rsidR="006A55E4" w:rsidRPr="006A55E4" w:rsidRDefault="006A55E4" w:rsidP="006A55E4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32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42E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Jaký je opak?</w:t>
      </w: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42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(vybarvi protiklady stejnou barvou)</w:t>
      </w: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0.7pt;margin-top:277.2pt;width:131.7pt;height:39.1pt;z-index:251678208;mso-width-relative:margin;mso-height-relative:margin" strokeweight="1.5pt">
            <v:textbox style="mso-next-textbox:#_x0000_s1043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drahý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42" type="#_x0000_t202" style="position:absolute;margin-left:148.25pt;margin-top:277.2pt;width:131.7pt;height:39.1pt;z-index:251677184;mso-width-relative:margin;mso-height-relative:margin" strokeweight="1.5pt">
            <v:textbox style="mso-next-textbox:#_x0000_s1042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lehký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41" type="#_x0000_t202" style="position:absolute;margin-left:-3.25pt;margin-top:277.2pt;width:131.7pt;height:39.1pt;z-index:251676160;mso-width-relative:margin;mso-height-relative:margin" strokeweight="1.5pt">
            <v:textbox style="mso-next-textbox:#_x0000_s1041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černý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40" type="#_x0000_t202" style="position:absolute;margin-left:300.7pt;margin-top:224.7pt;width:131.7pt;height:39.1pt;z-index:251675136;mso-width-relative:margin;mso-height-relative:margin" strokeweight="1.5pt">
            <v:textbox style="mso-next-textbox:#_x0000_s1040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těžký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9" type="#_x0000_t202" style="position:absolute;margin-left:148.25pt;margin-top:224.7pt;width:131.7pt;height:39.1pt;z-index:251674112;mso-width-relative:margin;mso-height-relative:margin" strokeweight="1.5pt">
            <v:textbox style="mso-next-textbox:#_x0000_s1039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levný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8" type="#_x0000_t202" style="position:absolute;margin-left:-3.25pt;margin-top:224.7pt;width:131.7pt;height:39.1pt;z-index:251673088;mso-width-relative:margin;mso-height-relative:margin" strokeweight="1.5pt">
            <v:textbox style="mso-next-textbox:#_x0000_s1038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úzký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7" type="#_x0000_t202" style="position:absolute;margin-left:300.7pt;margin-top:171.45pt;width:131.7pt;height:39.1pt;z-index:251672064;mso-width-relative:margin;mso-height-relative:margin" strokeweight="1.5pt">
            <v:textbox style="mso-next-textbox:#_x0000_s1037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hrubý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6" type="#_x0000_t202" style="position:absolute;margin-left:148.25pt;margin-top:171.45pt;width:131.7pt;height:39.1pt;z-index:251671040;mso-width-relative:margin;mso-height-relative:margin" strokeweight="1.5pt">
            <v:textbox style="mso-next-textbox:#_x0000_s1036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světlý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5" type="#_x0000_t202" style="position:absolute;margin-left:-3.25pt;margin-top:171.45pt;width:131.7pt;height:39.1pt;z-index:251670016;mso-width-relative:margin;mso-height-relative:margin" strokeweight="1.5pt">
            <v:textbox style="mso-next-textbox:#_x0000_s1035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široký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4" type="#_x0000_t202" style="position:absolute;margin-left:300.7pt;margin-top:118.2pt;width:131.7pt;height:39.1pt;z-index:251668992;mso-width-relative:margin;mso-height-relative:margin" strokeweight="1.5pt">
            <v:textbox style="mso-next-textbox:#_x0000_s1034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suchý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3" type="#_x0000_t202" style="position:absolute;margin-left:148.25pt;margin-top:118.2pt;width:131.7pt;height:39.1pt;z-index:251667968;mso-width-relative:margin;mso-height-relative:margin" strokeweight="1.5pt">
            <v:textbox style="mso-next-textbox:#_x0000_s1033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nízký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2" type="#_x0000_t202" style="position:absolute;margin-left:-3.25pt;margin-top:118.2pt;width:131.7pt;height:39.1pt;z-index:251666944;mso-width-relative:margin;mso-height-relative:margin" strokeweight="1.5pt">
            <v:textbox style="mso-next-textbox:#_x0000_s1032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velký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1" type="#_x0000_t202" style="position:absolute;margin-left:300.7pt;margin-top:65.7pt;width:131.7pt;height:39.1pt;z-index:251665920;mso-width-relative:margin;mso-height-relative:margin" strokeweight="1.5pt">
            <v:textbox style="mso-next-textbox:#_x0000_s1031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tmavý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30" type="#_x0000_t202" style="position:absolute;margin-left:148.25pt;margin-top:65.7pt;width:131.7pt;height:39.1pt;z-index:251664896;mso-width-relative:margin;mso-height-relative:margin" strokeweight="1.5pt">
            <v:textbox style="mso-next-textbox:#_x0000_s1030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bílý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29" type="#_x0000_t202" style="position:absolute;margin-left:-3.25pt;margin-top:65.7pt;width:131.7pt;height:39.1pt;z-index:251663872;mso-width-relative:margin;mso-height-relative:margin" strokeweight="1.5pt">
            <v:textbox style="mso-next-textbox:#_x0000_s1029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hladký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28" type="#_x0000_t202" style="position:absolute;margin-left:300.7pt;margin-top:13.65pt;width:131.7pt;height:39.1pt;z-index:251662848;mso-width-relative:margin;mso-height-relative:margin" strokeweight="1.5pt">
            <v:textbox style="mso-next-textbox:#_x0000_s1028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malý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27" type="#_x0000_t202" style="position:absolute;margin-left:148.25pt;margin-top:13.65pt;width:131.7pt;height:39.1pt;z-index:251661824;mso-width-relative:margin;mso-height-relative:margin" strokeweight="1.5pt">
            <v:textbox style="mso-next-textbox:#_x0000_s1027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vysoký</w:t>
                  </w:r>
                </w:p>
              </w:txbxContent>
            </v:textbox>
          </v:shape>
        </w:pict>
      </w:r>
      <w:r w:rsidRPr="00842E1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ar-SA"/>
        </w:rPr>
        <w:pict>
          <v:shape id="_x0000_s1026" type="#_x0000_t202" style="position:absolute;margin-left:-4.05pt;margin-top:12.85pt;width:131.7pt;height:39.1pt;z-index:251660800;mso-height-percent:200;mso-height-percent:200;mso-width-relative:margin;mso-height-relative:margin" strokeweight="1.5pt">
            <v:textbox style="mso-next-textbox:#_x0000_s1026;mso-fit-shape-to-text:t">
              <w:txbxContent>
                <w:p w:rsidR="00842E1F" w:rsidRPr="009B08AC" w:rsidRDefault="00842E1F" w:rsidP="00842E1F">
                  <w:pPr>
                    <w:spacing w:before="120" w:after="12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B08AC">
                    <w:rPr>
                      <w:b/>
                      <w:sz w:val="32"/>
                      <w:szCs w:val="32"/>
                    </w:rPr>
                    <w:t>mokrý</w:t>
                  </w:r>
                </w:p>
              </w:txbxContent>
            </v:textbox>
          </v:shape>
        </w:pict>
      </w: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42E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Kresli dle pokynů:</w:t>
      </w: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42E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Nakresli hnědý dům s červenou střechou, se čtyřmi modrými okny a černými dveřmi vpravo dole. Před domem je dlouhá šedá cesta, vpravo vedle domu stojí vysoký zelený strom, vlevo vedle domu je zaparkované červené auto. Nad domem svítí žluté sluníčko.</w:t>
      </w:r>
    </w:p>
    <w:p w:rsidR="00842E1F" w:rsidRPr="00842E1F" w:rsidRDefault="00842E1F" w:rsidP="00842E1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A55E4" w:rsidRDefault="006A55E4" w:rsidP="001E5687">
      <w:pPr>
        <w:rPr>
          <w:rFonts w:ascii="Bookman Old Style" w:hAnsi="Bookman Old Style"/>
          <w:sz w:val="32"/>
        </w:rPr>
      </w:pPr>
      <w:bookmarkStart w:id="0" w:name="_GoBack"/>
      <w:bookmarkEnd w:id="0"/>
    </w:p>
    <w:sectPr w:rsidR="006A55E4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67342"/>
    <w:rsid w:val="001A4E8D"/>
    <w:rsid w:val="001E5687"/>
    <w:rsid w:val="001E5EDB"/>
    <w:rsid w:val="00243EAF"/>
    <w:rsid w:val="0035324C"/>
    <w:rsid w:val="0054757E"/>
    <w:rsid w:val="005A04CB"/>
    <w:rsid w:val="005E6B37"/>
    <w:rsid w:val="00613265"/>
    <w:rsid w:val="006178A0"/>
    <w:rsid w:val="006300D7"/>
    <w:rsid w:val="00655A53"/>
    <w:rsid w:val="00693BF4"/>
    <w:rsid w:val="006A55E4"/>
    <w:rsid w:val="006A5D54"/>
    <w:rsid w:val="006E5074"/>
    <w:rsid w:val="006F32C9"/>
    <w:rsid w:val="006F4974"/>
    <w:rsid w:val="00710C66"/>
    <w:rsid w:val="007A4FE9"/>
    <w:rsid w:val="00842E1F"/>
    <w:rsid w:val="008F42D9"/>
    <w:rsid w:val="00902E29"/>
    <w:rsid w:val="00A04EF7"/>
    <w:rsid w:val="00A46DBE"/>
    <w:rsid w:val="00A9697A"/>
    <w:rsid w:val="00AA0C3E"/>
    <w:rsid w:val="00AD638E"/>
    <w:rsid w:val="00B04A53"/>
    <w:rsid w:val="00B20374"/>
    <w:rsid w:val="00B60DA4"/>
    <w:rsid w:val="00B8760E"/>
    <w:rsid w:val="00BA5DCA"/>
    <w:rsid w:val="00C04139"/>
    <w:rsid w:val="00C97124"/>
    <w:rsid w:val="00DD03DB"/>
    <w:rsid w:val="00DF6C0A"/>
    <w:rsid w:val="00E7753B"/>
    <w:rsid w:val="00EF44B4"/>
    <w:rsid w:val="00F501DC"/>
    <w:rsid w:val="00F723D5"/>
    <w:rsid w:val="00F769BD"/>
    <w:rsid w:val="00F862C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4CD7D1C"/>
  <w15:docId w15:val="{2645B569-D0D5-49E1-BEF2-83E3719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5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5E4"/>
    <w:rPr>
      <w:sz w:val="20"/>
      <w:szCs w:val="20"/>
    </w:rPr>
  </w:style>
  <w:style w:type="character" w:customStyle="1" w:styleId="Znakypropoznmkupodarou">
    <w:name w:val="Znaky pro poznámku pod ?arou"/>
    <w:rsid w:val="006A5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8838-50EB-4FFB-8B57-40AA9FF0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32</cp:revision>
  <cp:lastPrinted>2020-01-02T17:57:00Z</cp:lastPrinted>
  <dcterms:created xsi:type="dcterms:W3CDTF">2015-08-31T19:15:00Z</dcterms:created>
  <dcterms:modified xsi:type="dcterms:W3CDTF">2020-01-17T20:30:00Z</dcterms:modified>
</cp:coreProperties>
</file>