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"/>
        <w:gridCol w:w="619"/>
        <w:gridCol w:w="3201"/>
        <w:gridCol w:w="3830"/>
      </w:tblGrid>
      <w:tr w:rsidR="00115200" w:rsidRPr="00A17FCC" w:rsidTr="00DD0EC0">
        <w:trPr>
          <w:trHeight w:val="576"/>
        </w:trPr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F870CC" w:rsidRDefault="00115200" w:rsidP="00A77394">
            <w:pPr>
              <w:pStyle w:val="Nadpis1"/>
              <w:jc w:val="center"/>
              <w:rPr>
                <w:rFonts w:ascii="Ink Free" w:hAnsi="Ink Free"/>
                <w:sz w:val="44"/>
                <w:szCs w:val="44"/>
                <w:lang w:val="cs-CZ" w:eastAsia="cs-CZ"/>
              </w:rPr>
            </w:pPr>
            <w:r w:rsidRPr="00F870CC">
              <w:rPr>
                <w:rFonts w:ascii="Ink Free" w:hAnsi="Ink Free"/>
                <w:noProof/>
                <w:sz w:val="44"/>
                <w:szCs w:val="44"/>
                <w:lang w:val="cs-CZ" w:eastAsia="cs-CZ"/>
              </w:rPr>
              <w:t>4.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00" w:rsidRPr="00A17FCC" w:rsidRDefault="003E6A74" w:rsidP="003E6A74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1.4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  <w:r w:rsidR="00245931">
              <w:rPr>
                <w:rFonts w:ascii="Ink Free" w:hAnsi="Ink Free"/>
                <w:b/>
                <w:kern w:val="2"/>
                <w:sz w:val="44"/>
                <w:lang w:eastAsia="ar-SA"/>
              </w:rPr>
              <w:t xml:space="preserve"> – </w:t>
            </w:r>
            <w:r>
              <w:rPr>
                <w:rFonts w:ascii="Ink Free" w:hAnsi="Ink Free"/>
                <w:b/>
                <w:kern w:val="2"/>
                <w:sz w:val="44"/>
                <w:lang w:eastAsia="ar-SA"/>
              </w:rPr>
              <w:t>7.4</w:t>
            </w:r>
            <w:r w:rsidR="00115200">
              <w:rPr>
                <w:rFonts w:ascii="Ink Free" w:hAnsi="Ink Free"/>
                <w:b/>
                <w:kern w:val="2"/>
                <w:sz w:val="44"/>
                <w:lang w:eastAsia="ar-SA"/>
              </w:rPr>
              <w:t>.2024</w:t>
            </w:r>
          </w:p>
        </w:tc>
      </w:tr>
      <w:tr w:rsidR="00115200" w:rsidRPr="00055E68" w:rsidTr="00DD0EC0">
        <w:trPr>
          <w:trHeight w:val="244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 xml:space="preserve">                                  www.skola-sokolec.cz</w:t>
            </w:r>
          </w:p>
        </w:tc>
      </w:tr>
      <w:tr w:rsidR="00115200" w:rsidRPr="00055E68" w:rsidTr="00DD0EC0">
        <w:trPr>
          <w:trHeight w:val="582"/>
        </w:trPr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00" w:rsidRPr="00055E68" w:rsidRDefault="00115200" w:rsidP="00A77394">
            <w:pPr>
              <w:rPr>
                <w:rFonts w:ascii="Ink Free" w:hAnsi="Ink Free"/>
                <w:b/>
                <w:sz w:val="16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  <w:proofErr w:type="gramStart"/>
            <w:r w:rsidRPr="00055E68">
              <w:rPr>
                <w:rFonts w:ascii="Ink Free" w:hAnsi="Ink Free"/>
                <w:b/>
              </w:rPr>
              <w:t>jméno:                                                podpis</w:t>
            </w:r>
            <w:proofErr w:type="gramEnd"/>
            <w:r w:rsidRPr="00055E68">
              <w:rPr>
                <w:rFonts w:ascii="Ink Free" w:hAnsi="Ink Free"/>
                <w:b/>
              </w:rPr>
              <w:t xml:space="preserve"> rodičů:</w:t>
            </w:r>
          </w:p>
        </w:tc>
      </w:tr>
      <w:tr w:rsidR="00115200" w:rsidRPr="00055E68" w:rsidTr="00DD0EC0">
        <w:trPr>
          <w:trHeight w:val="6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0" w:rsidRPr="00055E68" w:rsidRDefault="00115200" w:rsidP="00A77394">
            <w:pPr>
              <w:rPr>
                <w:rFonts w:ascii="Ink Free" w:hAnsi="Ink Free"/>
                <w:b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učivo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co bych měl/a umět</w:t>
            </w:r>
          </w:p>
          <w:p w:rsidR="00115200" w:rsidRPr="00055E68" w:rsidRDefault="00115200" w:rsidP="00A77394">
            <w:pPr>
              <w:jc w:val="center"/>
              <w:rPr>
                <w:rFonts w:ascii="Ink Free" w:hAnsi="Ink Free"/>
                <w:b/>
              </w:rPr>
            </w:pPr>
            <w:r w:rsidRPr="00055E68">
              <w:rPr>
                <w:rFonts w:ascii="Ink Free" w:hAnsi="Ink Free"/>
                <w:b/>
              </w:rPr>
              <w:t>sebehodnocení</w:t>
            </w:r>
          </w:p>
        </w:tc>
      </w:tr>
      <w:tr w:rsidR="00EF4167" w:rsidRPr="00055E68" w:rsidTr="00DD0EC0">
        <w:trPr>
          <w:trHeight w:val="57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Čj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5E6FAD" w:rsidRDefault="00EF4167" w:rsidP="00275D36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Slovní </w:t>
            </w:r>
            <w:proofErr w:type="gramStart"/>
            <w:r>
              <w:rPr>
                <w:rFonts w:ascii="Ink Free" w:hAnsi="Ink Free"/>
                <w:b/>
                <w:sz w:val="20"/>
              </w:rPr>
              <w:t xml:space="preserve">druhy </w:t>
            </w:r>
            <w:r w:rsidR="00F974F8">
              <w:rPr>
                <w:rFonts w:ascii="Ink Free" w:hAnsi="Ink Free"/>
                <w:b/>
                <w:sz w:val="20"/>
              </w:rPr>
              <w:t>, podstatná</w:t>
            </w:r>
            <w:proofErr w:type="gramEnd"/>
            <w:r w:rsidR="00F974F8">
              <w:rPr>
                <w:rFonts w:ascii="Ink Free" w:hAnsi="Ink Free"/>
                <w:b/>
                <w:sz w:val="20"/>
              </w:rPr>
              <w:t xml:space="preserve"> jména </w:t>
            </w:r>
            <w:r>
              <w:rPr>
                <w:rFonts w:ascii="Ink Free" w:hAnsi="Ink Free"/>
                <w:b/>
                <w:sz w:val="20"/>
              </w:rPr>
              <w:t>-  opakování.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167" w:rsidRPr="0043796A" w:rsidRDefault="00F974F8" w:rsidP="00275D36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</w:pPr>
            <w:r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  <w:t>Určím mluvnické kategorie – pí</w:t>
            </w:r>
            <w:bookmarkStart w:id="0" w:name="_GoBack"/>
            <w:bookmarkEnd w:id="0"/>
            <w:r>
              <w:rPr>
                <w:rFonts w:ascii="Ink Free" w:eastAsia="Times New Roman" w:hAnsi="Ink Free"/>
                <w:b/>
                <w:kern w:val="1"/>
                <w:sz w:val="20"/>
                <w:szCs w:val="20"/>
              </w:rPr>
              <w:t>šu správně i/ý v koncovkách</w:t>
            </w:r>
          </w:p>
          <w:p w:rsidR="00EF4167" w:rsidRPr="007904AC" w:rsidRDefault="00EF4167" w:rsidP="00275D36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rFonts w:ascii="Ink Free" w:hAnsi="Ink Free"/>
                <w:b/>
                <w:sz w:val="20"/>
                <w:szCs w:val="20"/>
              </w:rPr>
            </w:pP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  <w:szCs w:val="20"/>
              </w:rPr>
              <w:sym w:font="Wingdings" w:char="004C"/>
            </w:r>
          </w:p>
        </w:tc>
      </w:tr>
      <w:tr w:rsidR="00EF4167" w:rsidRPr="00055E68" w:rsidTr="00DD0EC0">
        <w:trPr>
          <w:trHeight w:val="57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5E6FAD" w:rsidRDefault="00EF4167" w:rsidP="00A77394">
            <w:pPr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18"/>
              </w:rPr>
              <w:t>čtení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5E6FAD" w:rsidRDefault="00EF416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Čítanka str. 98 - 107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 Čtu vybrané pověsti a články o českých dějinách.</w:t>
            </w:r>
          </w:p>
          <w:p w:rsidR="00EF4167" w:rsidRPr="007904AC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Aj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Default="00EF416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UČ str. 38, 39</w:t>
            </w:r>
          </w:p>
          <w:p w:rsidR="00EF4167" w:rsidRDefault="00EF416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PS str. 46 - 48</w:t>
            </w:r>
          </w:p>
          <w:p w:rsidR="00EF4167" w:rsidRPr="005E6FAD" w:rsidRDefault="00EF4167" w:rsidP="00A77394">
            <w:pPr>
              <w:rPr>
                <w:rFonts w:ascii="Ink Free" w:hAnsi="Ink Free"/>
                <w:b/>
                <w:sz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67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Dozvěděl/a jsem se informace o známých místech v Londýně. Opakuji učivo lekce o městě.</w:t>
            </w:r>
          </w:p>
          <w:p w:rsidR="00EF4167" w:rsidRPr="007904AC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VL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Default="00EF416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Pověsti</w:t>
            </w:r>
          </w:p>
          <w:p w:rsidR="00EF4167" w:rsidRDefault="00EF416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Velkomoravská říše</w:t>
            </w:r>
          </w:p>
          <w:p w:rsidR="00EF4167" w:rsidRPr="00F111DE" w:rsidRDefault="00EF4167" w:rsidP="00A77394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Uč.str.11-13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Znám nejznámější pověsti českých dějin.</w:t>
            </w:r>
          </w:p>
          <w:p w:rsidR="00EF4167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Umím objasnit historický přínos Konstantina a Metoděje.</w:t>
            </w:r>
          </w:p>
          <w:p w:rsidR="00EF4167" w:rsidRPr="007904AC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>
              <w:rPr>
                <w:rFonts w:ascii="Ink Free" w:hAnsi="Ink Free"/>
                <w:b/>
                <w:sz w:val="36"/>
              </w:rPr>
              <w:t>Inf</w:t>
            </w:r>
            <w:proofErr w:type="spellEnd"/>
            <w:r>
              <w:rPr>
                <w:rFonts w:ascii="Ink Free" w:hAnsi="Ink Free"/>
                <w:b/>
                <w:sz w:val="36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A60A7B" w:rsidRDefault="00EF4167" w:rsidP="00275D36">
            <w:pPr>
              <w:rPr>
                <w:rFonts w:ascii="Ink Free" w:hAnsi="Ink Free"/>
                <w:b/>
                <w:sz w:val="20"/>
              </w:rPr>
            </w:pPr>
            <w:r w:rsidRPr="00A60A7B">
              <w:rPr>
                <w:rFonts w:ascii="Ink Free" w:eastAsia="ArialMT" w:hAnsi="Ink Free"/>
                <w:b/>
                <w:kern w:val="0"/>
                <w:sz w:val="22"/>
                <w:szCs w:val="22"/>
              </w:rPr>
              <w:t>Přenos na dálku, šifra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A60A7B" w:rsidRDefault="00EF4167" w:rsidP="00275D36">
            <w:pPr>
              <w:widowControl/>
              <w:suppressAutoHyphens w:val="0"/>
              <w:overflowPunct/>
              <w:jc w:val="center"/>
              <w:textAlignment w:val="auto"/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</w:pPr>
            <w:r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Z</w:t>
            </w:r>
            <w:r w:rsidRPr="00A60A7B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akó</w:t>
            </w:r>
            <w:r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duji</w:t>
            </w:r>
            <w:r w:rsidRPr="00A60A7B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 xml:space="preserve"> a dekó</w:t>
            </w:r>
            <w:r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duji</w:t>
            </w:r>
            <w:r w:rsidRPr="00A60A7B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 xml:space="preserve"> jednoduchý</w:t>
            </w:r>
          </w:p>
          <w:p w:rsidR="00EF4167" w:rsidRDefault="00EF4167" w:rsidP="00275D36">
            <w:pPr>
              <w:jc w:val="center"/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</w:pPr>
            <w:r w:rsidRPr="00A60A7B">
              <w:rPr>
                <w:rFonts w:ascii="Ink Free" w:eastAsia="ArialMT" w:hAnsi="Ink Free" w:cs="ArialMT"/>
                <w:b/>
                <w:kern w:val="0"/>
                <w:sz w:val="22"/>
                <w:szCs w:val="22"/>
              </w:rPr>
              <w:t>obrázek pomocí mřížky</w:t>
            </w:r>
          </w:p>
          <w:p w:rsidR="00EF4167" w:rsidRPr="005E6FAD" w:rsidRDefault="00EF4167" w:rsidP="00275D36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DD0EC0">
        <w:trPr>
          <w:trHeight w:val="11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Ma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Default="00EF4167" w:rsidP="00275D36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Jednotky délky, hmotnosti a objemu. </w:t>
            </w:r>
            <w:proofErr w:type="gramStart"/>
            <w:r>
              <w:rPr>
                <w:rFonts w:ascii="Ink Free" w:hAnsi="Ink Free"/>
                <w:b/>
                <w:sz w:val="20"/>
              </w:rPr>
              <w:t>str.44</w:t>
            </w:r>
            <w:proofErr w:type="gramEnd"/>
            <w:r>
              <w:rPr>
                <w:rFonts w:ascii="Ink Free" w:hAnsi="Ink Free"/>
                <w:b/>
                <w:sz w:val="20"/>
              </w:rPr>
              <w:t>-48</w:t>
            </w:r>
          </w:p>
          <w:p w:rsidR="00EF4167" w:rsidRPr="005E6FAD" w:rsidRDefault="00EF4167" w:rsidP="00275D36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Trojúhelníková nerovnost </w:t>
            </w:r>
            <w:proofErr w:type="gramStart"/>
            <w:r>
              <w:rPr>
                <w:rFonts w:ascii="Ink Free" w:hAnsi="Ink Free"/>
                <w:b/>
                <w:sz w:val="20"/>
              </w:rPr>
              <w:t>str.33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67" w:rsidRPr="005E6FAD" w:rsidRDefault="00EF4167" w:rsidP="00275D36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Umím převádět probírané jednotky.</w:t>
            </w:r>
          </w:p>
          <w:p w:rsidR="00EF4167" w:rsidRPr="005E6FAD" w:rsidRDefault="00EF4167" w:rsidP="00275D36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DD0EC0">
        <w:trPr>
          <w:trHeight w:val="9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proofErr w:type="spellStart"/>
            <w:r w:rsidRPr="00055E68">
              <w:rPr>
                <w:rFonts w:ascii="Ink Free" w:hAnsi="Ink Free"/>
                <w:b/>
                <w:sz w:val="36"/>
              </w:rPr>
              <w:t>Př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5E6FAD" w:rsidRDefault="00EF4167" w:rsidP="00275D36">
            <w:pPr>
              <w:jc w:val="both"/>
              <w:rPr>
                <w:rFonts w:ascii="Ink Free" w:hAnsi="Ink Free"/>
                <w:b/>
                <w:kern w:val="2"/>
                <w:sz w:val="20"/>
              </w:rPr>
            </w:pPr>
            <w:r>
              <w:rPr>
                <w:rFonts w:ascii="Ink Free" w:hAnsi="Ink Free"/>
                <w:b/>
                <w:kern w:val="2"/>
                <w:sz w:val="20"/>
              </w:rPr>
              <w:t>Velikonoční pondělí.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Default="00EF4167" w:rsidP="00275D36">
            <w:pPr>
              <w:jc w:val="center"/>
              <w:rPr>
                <w:rFonts w:ascii="Ink Free" w:hAnsi="Ink Free"/>
                <w:b/>
                <w:sz w:val="20"/>
              </w:rPr>
            </w:pPr>
          </w:p>
          <w:p w:rsidR="00EF4167" w:rsidRPr="005E6FAD" w:rsidRDefault="00EF4167" w:rsidP="00275D36">
            <w:pPr>
              <w:jc w:val="center"/>
              <w:rPr>
                <w:rFonts w:ascii="Ink Free" w:hAnsi="Ink Free"/>
                <w:b/>
                <w:kern w:val="2"/>
                <w:sz w:val="20"/>
              </w:rPr>
            </w:pP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 w:rsidRPr="00055E68">
              <w:rPr>
                <w:rFonts w:ascii="Ink Free" w:hAnsi="Ink Free"/>
                <w:b/>
                <w:sz w:val="36"/>
              </w:rPr>
              <w:t>VV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67" w:rsidRPr="005E6FAD" w:rsidRDefault="00EF4167" w:rsidP="00A77394">
            <w:pPr>
              <w:spacing w:line="276" w:lineRule="auto"/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Rozkvetlý strom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F8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Vybírám a kombinuji barvy</w:t>
            </w:r>
          </w:p>
          <w:p w:rsidR="00EF4167" w:rsidRPr="007904AC" w:rsidRDefault="00EF4167" w:rsidP="00A7739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3E6A74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PV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67" w:rsidRPr="005E6FAD" w:rsidRDefault="00EF4167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Pěstitelské práce, pletí, péče o záhon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9EE" w:rsidRDefault="00EF4167" w:rsidP="003E6A74">
            <w:pPr>
              <w:jc w:val="center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 xml:space="preserve">Získávám základní pracovní </w:t>
            </w:r>
            <w:proofErr w:type="spellStart"/>
            <w:r>
              <w:rPr>
                <w:rFonts w:ascii="Ink Free" w:hAnsi="Ink Free"/>
                <w:b/>
                <w:sz w:val="20"/>
              </w:rPr>
              <w:t>dovednostii</w:t>
            </w:r>
            <w:proofErr w:type="spellEnd"/>
          </w:p>
          <w:p w:rsidR="00EF4167" w:rsidRPr="007904AC" w:rsidRDefault="00EF4167" w:rsidP="003E6A74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7904AC">
              <w:rPr>
                <w:rFonts w:ascii="Ink Free" w:hAnsi="Ink Free"/>
                <w:b/>
                <w:sz w:val="20"/>
              </w:rPr>
              <w:sym w:font="Wingdings" w:char="004A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B"/>
            </w:r>
            <w:r w:rsidRPr="007904AC">
              <w:rPr>
                <w:rFonts w:ascii="Ink Free" w:hAnsi="Ink Free"/>
                <w:b/>
                <w:sz w:val="20"/>
              </w:rPr>
              <w:t xml:space="preserve"> </w:t>
            </w:r>
            <w:r w:rsidRPr="007904AC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DD0EC0">
        <w:trPr>
          <w:trHeight w:val="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055E68" w:rsidRDefault="00EF4167" w:rsidP="00A77394">
            <w:pPr>
              <w:ind w:left="76"/>
              <w:jc w:val="center"/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TV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67" w:rsidRPr="005E6FAD" w:rsidRDefault="00EF4167" w:rsidP="00A77394">
            <w:pPr>
              <w:jc w:val="both"/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Hod kriketovým míčkem, dopravní výchova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EE" w:rsidRDefault="00EF4167" w:rsidP="00F974F8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D839EE">
              <w:rPr>
                <w:rFonts w:ascii="Ink Free" w:hAnsi="Ink Free"/>
                <w:b/>
                <w:sz w:val="16"/>
              </w:rPr>
              <w:t xml:space="preserve">Zvládám správnou techniku hodu, průpravná cvičení, osvojuji si tématiku </w:t>
            </w:r>
            <w:proofErr w:type="spellStart"/>
            <w:r w:rsidRPr="00D839EE">
              <w:rPr>
                <w:rFonts w:ascii="Ink Free" w:hAnsi="Ink Free"/>
                <w:b/>
                <w:sz w:val="16"/>
              </w:rPr>
              <w:t>dopr</w:t>
            </w:r>
            <w:proofErr w:type="spellEnd"/>
            <w:r w:rsidRPr="00D839EE">
              <w:rPr>
                <w:rFonts w:ascii="Ink Free" w:hAnsi="Ink Free"/>
                <w:b/>
                <w:sz w:val="16"/>
              </w:rPr>
              <w:t>. výchovy</w:t>
            </w:r>
          </w:p>
          <w:p w:rsidR="00EF4167" w:rsidRPr="005E6FAD" w:rsidRDefault="00EF4167" w:rsidP="00D839EE">
            <w:pPr>
              <w:jc w:val="center"/>
              <w:rPr>
                <w:rFonts w:ascii="Ink Free" w:hAnsi="Ink Free"/>
                <w:b/>
                <w:sz w:val="20"/>
              </w:rPr>
            </w:pPr>
            <w:r w:rsidRPr="005E6FAD">
              <w:rPr>
                <w:rFonts w:ascii="Ink Free" w:hAnsi="Ink Free"/>
                <w:b/>
                <w:sz w:val="20"/>
              </w:rPr>
              <w:sym w:font="Wingdings" w:char="004A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B"/>
            </w:r>
            <w:r w:rsidRPr="005E6FAD">
              <w:rPr>
                <w:rFonts w:ascii="Ink Free" w:hAnsi="Ink Free"/>
                <w:b/>
                <w:sz w:val="20"/>
              </w:rPr>
              <w:t xml:space="preserve"> </w:t>
            </w:r>
            <w:r w:rsidRPr="005E6FAD">
              <w:rPr>
                <w:rFonts w:ascii="Ink Free" w:hAnsi="Ink Free"/>
                <w:b/>
                <w:sz w:val="20"/>
              </w:rPr>
              <w:sym w:font="Wingdings" w:char="004C"/>
            </w:r>
          </w:p>
        </w:tc>
      </w:tr>
      <w:tr w:rsidR="00EF4167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67" w:rsidRPr="009C7C2F" w:rsidRDefault="00EF4167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</w:rPr>
              <w:t xml:space="preserve">Hodnocení učitele: 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A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B"/>
            </w:r>
            <w:r w:rsidRPr="009C7C2F">
              <w:rPr>
                <w:rFonts w:ascii="Ink Free" w:hAnsi="Ink Free"/>
                <w:b/>
                <w:sz w:val="36"/>
                <w:szCs w:val="70"/>
              </w:rPr>
              <w:t xml:space="preserve"> </w:t>
            </w:r>
            <w:r w:rsidRPr="009C7C2F">
              <w:rPr>
                <w:rFonts w:ascii="Ink Free" w:hAnsi="Ink Free"/>
                <w:b/>
                <w:sz w:val="36"/>
                <w:szCs w:val="36"/>
              </w:rPr>
              <w:sym w:font="Wingdings" w:char="004C"/>
            </w:r>
          </w:p>
        </w:tc>
      </w:tr>
      <w:tr w:rsidR="00EF4167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67" w:rsidRPr="009C7C2F" w:rsidRDefault="00EF4167" w:rsidP="00A77394">
            <w:pPr>
              <w:rPr>
                <w:rFonts w:ascii="Ink Free" w:hAnsi="Ink Free"/>
                <w:b/>
              </w:rPr>
            </w:pPr>
            <w:r w:rsidRPr="009C7C2F">
              <w:rPr>
                <w:rFonts w:ascii="Ink Free" w:hAnsi="Ink Free"/>
                <w:b/>
                <w:sz w:val="52"/>
                <w:szCs w:val="70"/>
              </w:rPr>
              <w:sym w:font="Wingdings" w:char="004A"/>
            </w:r>
          </w:p>
        </w:tc>
      </w:tr>
      <w:tr w:rsidR="00EF4167" w:rsidRPr="00055E68" w:rsidTr="00DD0EC0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67" w:rsidRPr="009C7C2F" w:rsidRDefault="00EF4167" w:rsidP="00A77394">
            <w:pPr>
              <w:rPr>
                <w:rFonts w:ascii="Ink Free" w:hAnsi="Ink Free"/>
                <w:b/>
              </w:rPr>
            </w:pPr>
            <w:r w:rsidRPr="00245931">
              <w:rPr>
                <w:rFonts w:ascii="Ink Free" w:hAnsi="Ink Free"/>
                <w:b/>
                <w:sz w:val="52"/>
              </w:rPr>
              <w:sym w:font="Wingdings" w:char="004C"/>
            </w:r>
          </w:p>
        </w:tc>
      </w:tr>
      <w:tr w:rsidR="00EF4167" w:rsidRPr="00055E68" w:rsidTr="00A77394">
        <w:trPr>
          <w:trHeight w:val="680"/>
        </w:trPr>
        <w:tc>
          <w:tcPr>
            <w:tcW w:w="9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67" w:rsidRPr="00AE1EF6" w:rsidRDefault="00EF4167" w:rsidP="00A77394">
            <w:pPr>
              <w:pStyle w:val="Normlnweb"/>
              <w:spacing w:before="0" w:beforeAutospacing="0" w:after="0"/>
              <w:rPr>
                <w:rFonts w:ascii="Ink Free" w:hAnsi="Ink Free"/>
                <w:b/>
                <w:color w:val="00B0F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F4167" w:rsidRDefault="00A57EB9" w:rsidP="00EF4167">
      <w:pPr>
        <w:tabs>
          <w:tab w:val="left" w:pos="7050"/>
        </w:tabs>
        <w:rPr>
          <w:rFonts w:ascii="Ink Free" w:eastAsia="Calibri" w:hAnsi="Ink Free"/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7EA4F1E" wp14:editId="02EA1841">
            <wp:simplePos x="0" y="0"/>
            <wp:positionH relativeFrom="column">
              <wp:posOffset>3743325</wp:posOffset>
            </wp:positionH>
            <wp:positionV relativeFrom="paragraph">
              <wp:posOffset>-316230</wp:posOffset>
            </wp:positionV>
            <wp:extent cx="1350015" cy="1290320"/>
            <wp:effectExtent l="0" t="0" r="2540" b="5080"/>
            <wp:wrapNone/>
            <wp:docPr id="7" name="obrázek 9" descr="Přichází růžový superúplněk: Berani budou přehodnocovat vztahy, Pannám se bude dařit v pr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řichází růžový superúplněk: Berani budou přehodnocovat vztahy, Pannám se bude dařit v prác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7" r="44266" b="30800"/>
                    <a:stretch/>
                  </pic:blipFill>
                  <pic:spPr bwMode="auto">
                    <a:xfrm>
                      <a:off x="0" y="0"/>
                      <a:ext cx="135001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167"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69B12DBB" wp14:editId="4D346103">
            <wp:simplePos x="0" y="0"/>
            <wp:positionH relativeFrom="column">
              <wp:posOffset>80010</wp:posOffset>
            </wp:positionH>
            <wp:positionV relativeFrom="paragraph">
              <wp:posOffset>-442595</wp:posOffset>
            </wp:positionV>
            <wp:extent cx="658495" cy="798830"/>
            <wp:effectExtent l="0" t="0" r="825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167">
        <w:rPr>
          <w:rFonts w:ascii="Ink Free" w:eastAsia="Calibri" w:hAnsi="Ink Free"/>
          <w:b/>
          <w:sz w:val="36"/>
        </w:rPr>
        <w:t xml:space="preserve">            </w:t>
      </w:r>
      <w:proofErr w:type="spellStart"/>
      <w:r w:rsidR="00EF4167" w:rsidRPr="001B12F1">
        <w:rPr>
          <w:rFonts w:ascii="Ink Free" w:eastAsia="Calibri" w:hAnsi="Ink Free"/>
          <w:b/>
          <w:sz w:val="36"/>
        </w:rPr>
        <w:t>Gringotova</w:t>
      </w:r>
      <w:proofErr w:type="spellEnd"/>
      <w:r w:rsidR="00EF4167" w:rsidRPr="001B12F1">
        <w:rPr>
          <w:rFonts w:ascii="Ink Free" w:eastAsia="Calibri" w:hAnsi="Ink Free"/>
          <w:b/>
          <w:sz w:val="36"/>
        </w:rPr>
        <w:t xml:space="preserve"> banka úkol </w:t>
      </w:r>
      <w:proofErr w:type="gramStart"/>
      <w:r w:rsidR="00EF4167" w:rsidRPr="001B12F1">
        <w:rPr>
          <w:rFonts w:ascii="Ink Free" w:eastAsia="Calibri" w:hAnsi="Ink Free"/>
          <w:b/>
          <w:sz w:val="36"/>
        </w:rPr>
        <w:t>č.</w:t>
      </w:r>
      <w:r w:rsidR="00EF4167">
        <w:rPr>
          <w:rFonts w:ascii="Ink Free" w:eastAsia="Calibri" w:hAnsi="Ink Free"/>
          <w:b/>
          <w:sz w:val="36"/>
        </w:rPr>
        <w:t>30</w:t>
      </w:r>
      <w:proofErr w:type="gramEnd"/>
    </w:p>
    <w:p w:rsidR="00D839EE" w:rsidRDefault="00F974F8" w:rsidP="00EF4167">
      <w:pPr>
        <w:tabs>
          <w:tab w:val="left" w:pos="7050"/>
        </w:tabs>
        <w:rPr>
          <w:rFonts w:ascii="Ink Free" w:eastAsia="Calibri" w:hAnsi="Ink Free"/>
          <w:b/>
          <w:sz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F68D27" wp14:editId="2491D282">
            <wp:simplePos x="0" y="0"/>
            <wp:positionH relativeFrom="column">
              <wp:posOffset>4865370</wp:posOffset>
            </wp:positionH>
            <wp:positionV relativeFrom="paragraph">
              <wp:posOffset>264160</wp:posOffset>
            </wp:positionV>
            <wp:extent cx="1684020" cy="1122680"/>
            <wp:effectExtent l="0" t="0" r="0" b="1270"/>
            <wp:wrapNone/>
            <wp:docPr id="6" name="obrázek 7" descr="načechrané větve vrby rozkvetly v dubnu na velikonoční svátky - vrba - stock snímky, obrázky a f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čechrané větve vrby rozkvetly v dubnu na velikonoční svátky - vrba - stock snímky, obrázky a fot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  <w:u w:val="single"/>
        </w:rPr>
      </w:pPr>
      <w:r w:rsidRPr="00A57EB9">
        <w:rPr>
          <w:rFonts w:ascii="Ink Free" w:hAnsi="Ink Free"/>
          <w:b/>
          <w:sz w:val="28"/>
          <w:u w:val="single"/>
        </w:rPr>
        <w:t>1. Velikonoce jsou svátky</w:t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r w:rsidRPr="00A57EB9">
        <w:rPr>
          <w:rFonts w:ascii="Ink Free" w:hAnsi="Ink Free"/>
          <w:b/>
          <w:color w:val="00B050"/>
          <w:sz w:val="32"/>
        </w:rPr>
        <w:t>A</w:t>
      </w:r>
      <w:r w:rsidRPr="00A57EB9">
        <w:rPr>
          <w:rFonts w:ascii="Ink Free" w:hAnsi="Ink Free"/>
          <w:b/>
          <w:sz w:val="32"/>
        </w:rPr>
        <w:t xml:space="preserve"> </w:t>
      </w:r>
      <w:proofErr w:type="gramStart"/>
      <w:r w:rsidRPr="00A57EB9">
        <w:rPr>
          <w:rFonts w:ascii="Ink Free" w:hAnsi="Ink Free"/>
          <w:b/>
          <w:sz w:val="32"/>
        </w:rPr>
        <w:t xml:space="preserve">jara 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Pr="00A57EB9">
        <w:rPr>
          <w:rFonts w:ascii="Ink Free" w:hAnsi="Ink Free"/>
          <w:b/>
          <w:color w:val="00B050"/>
          <w:sz w:val="32"/>
        </w:rPr>
        <w:t>B</w:t>
      </w:r>
      <w:r w:rsidRPr="00A57EB9">
        <w:rPr>
          <w:rFonts w:ascii="Ink Free" w:hAnsi="Ink Free"/>
          <w:b/>
          <w:sz w:val="32"/>
        </w:rPr>
        <w:t xml:space="preserve"> zimy</w:t>
      </w:r>
      <w:proofErr w:type="gramEnd"/>
    </w:p>
    <w:p w:rsidR="002031B9" w:rsidRPr="00A57EB9" w:rsidRDefault="002031B9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  <w:u w:val="single"/>
        </w:rPr>
      </w:pPr>
      <w:r w:rsidRPr="00A57EB9">
        <w:rPr>
          <w:rFonts w:ascii="Ink Free" w:hAnsi="Ink Free"/>
          <w:b/>
          <w:sz w:val="28"/>
          <w:u w:val="single"/>
        </w:rPr>
        <w:t xml:space="preserve">2. Postní doba před </w:t>
      </w:r>
      <w:proofErr w:type="spellStart"/>
      <w:r w:rsidRPr="00A57EB9">
        <w:rPr>
          <w:rFonts w:ascii="Ink Free" w:hAnsi="Ink Free"/>
          <w:b/>
          <w:sz w:val="28"/>
          <w:u w:val="single"/>
        </w:rPr>
        <w:t>Velikonocema</w:t>
      </w:r>
      <w:proofErr w:type="spellEnd"/>
      <w:r w:rsidRPr="00A57EB9">
        <w:rPr>
          <w:rFonts w:ascii="Ink Free" w:hAnsi="Ink Free"/>
          <w:b/>
          <w:sz w:val="28"/>
          <w:u w:val="single"/>
        </w:rPr>
        <w:t xml:space="preserve"> trvá</w:t>
      </w:r>
    </w:p>
    <w:p w:rsidR="00D839EE" w:rsidRPr="00A57EB9" w:rsidRDefault="00F974F8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r w:rsidRPr="00A57EB9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94587B1" wp14:editId="4B734932">
            <wp:simplePos x="0" y="0"/>
            <wp:positionH relativeFrom="column">
              <wp:posOffset>3052445</wp:posOffset>
            </wp:positionH>
            <wp:positionV relativeFrom="paragraph">
              <wp:posOffset>57150</wp:posOffset>
            </wp:positionV>
            <wp:extent cx="1599565" cy="1196340"/>
            <wp:effectExtent l="0" t="0" r="635" b="3810"/>
            <wp:wrapNone/>
            <wp:docPr id="2" name="obrázek 2" descr="Velikonočního beránka může „rozbourat“ i malinká chyba v postupu. Poznejte fígle pekařů a bude úhledný hned napopr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čního beránka může „rozbourat“ i malinká chyba v postupu. Poznejte fígle pekařů a bude úhledný hned napoprv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EE" w:rsidRPr="00A57EB9">
        <w:rPr>
          <w:rFonts w:ascii="Ink Free" w:hAnsi="Ink Free"/>
          <w:b/>
          <w:color w:val="00B050"/>
          <w:sz w:val="32"/>
        </w:rPr>
        <w:t xml:space="preserve">A </w:t>
      </w:r>
      <w:r w:rsidR="00D839EE" w:rsidRPr="00A57EB9">
        <w:rPr>
          <w:rFonts w:ascii="Ink Free" w:hAnsi="Ink Free"/>
          <w:b/>
          <w:sz w:val="32"/>
        </w:rPr>
        <w:t xml:space="preserve">20 </w:t>
      </w:r>
      <w:proofErr w:type="gramStart"/>
      <w:r w:rsidR="00D839EE" w:rsidRPr="00A57EB9">
        <w:rPr>
          <w:rFonts w:ascii="Ink Free" w:hAnsi="Ink Free"/>
          <w:b/>
          <w:sz w:val="32"/>
        </w:rPr>
        <w:t xml:space="preserve">dní 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="00D839EE" w:rsidRPr="00A57EB9">
        <w:rPr>
          <w:rFonts w:ascii="Ink Free" w:hAnsi="Ink Free"/>
          <w:b/>
          <w:color w:val="00B050"/>
          <w:sz w:val="32"/>
        </w:rPr>
        <w:t>B</w:t>
      </w:r>
      <w:r w:rsidR="00D839EE" w:rsidRPr="00A57EB9">
        <w:rPr>
          <w:rFonts w:ascii="Ink Free" w:hAnsi="Ink Free"/>
          <w:b/>
          <w:sz w:val="32"/>
        </w:rPr>
        <w:t xml:space="preserve"> 40</w:t>
      </w:r>
      <w:proofErr w:type="gramEnd"/>
      <w:r w:rsidR="00D839EE" w:rsidRPr="00A57EB9">
        <w:rPr>
          <w:rFonts w:ascii="Ink Free" w:hAnsi="Ink Free"/>
          <w:b/>
          <w:sz w:val="32"/>
        </w:rPr>
        <w:t xml:space="preserve"> dní 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="00D839EE" w:rsidRPr="00A57EB9">
        <w:rPr>
          <w:rFonts w:ascii="Ink Free" w:hAnsi="Ink Free"/>
          <w:b/>
          <w:color w:val="00B050"/>
          <w:sz w:val="32"/>
        </w:rPr>
        <w:t>C</w:t>
      </w:r>
      <w:r w:rsidR="00D839EE" w:rsidRPr="00A57EB9">
        <w:rPr>
          <w:rFonts w:ascii="Ink Free" w:hAnsi="Ink Free"/>
          <w:b/>
          <w:sz w:val="32"/>
        </w:rPr>
        <w:t xml:space="preserve"> 60 dní</w:t>
      </w:r>
    </w:p>
    <w:p w:rsidR="002031B9" w:rsidRPr="00A57EB9" w:rsidRDefault="00F974F8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  <w:r w:rsidRPr="00A57EB9"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5469E174" wp14:editId="7CFAF3A8">
            <wp:simplePos x="0" y="0"/>
            <wp:positionH relativeFrom="column">
              <wp:posOffset>4812030</wp:posOffset>
            </wp:positionH>
            <wp:positionV relativeFrom="paragraph">
              <wp:posOffset>228600</wp:posOffset>
            </wp:positionV>
            <wp:extent cx="1195070" cy="1033145"/>
            <wp:effectExtent l="0" t="0" r="5080" b="0"/>
            <wp:wrapNone/>
            <wp:docPr id="4" name="obrázek 5" descr="Velikonoční maz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ikonoční mazanec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r="8333"/>
                    <a:stretch/>
                  </pic:blipFill>
                  <pic:spPr bwMode="auto">
                    <a:xfrm>
                      <a:off x="0" y="0"/>
                      <a:ext cx="11950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  <w:u w:val="single"/>
        </w:rPr>
      </w:pPr>
      <w:r w:rsidRPr="00A57EB9">
        <w:rPr>
          <w:rFonts w:ascii="Ink Free" w:hAnsi="Ink Free"/>
          <w:b/>
          <w:sz w:val="28"/>
          <w:u w:val="single"/>
        </w:rPr>
        <w:t>3. Týden před Velikonocemi se nazývá</w:t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r w:rsidRPr="00A57EB9">
        <w:rPr>
          <w:rFonts w:ascii="Ink Free" w:hAnsi="Ink Free"/>
          <w:b/>
          <w:color w:val="00B050"/>
          <w:sz w:val="32"/>
        </w:rPr>
        <w:t>A</w:t>
      </w:r>
      <w:r w:rsidRPr="00A57EB9">
        <w:rPr>
          <w:rFonts w:ascii="Ink Free" w:hAnsi="Ink Free"/>
          <w:b/>
          <w:sz w:val="32"/>
        </w:rPr>
        <w:t xml:space="preserve"> Černý 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Pr="00A57EB9">
        <w:rPr>
          <w:rFonts w:ascii="Ink Free" w:hAnsi="Ink Free"/>
          <w:b/>
          <w:color w:val="00B050"/>
          <w:sz w:val="32"/>
        </w:rPr>
        <w:t xml:space="preserve">B </w:t>
      </w:r>
      <w:proofErr w:type="gramStart"/>
      <w:r w:rsidRPr="00A57EB9">
        <w:rPr>
          <w:rFonts w:ascii="Ink Free" w:hAnsi="Ink Free"/>
          <w:b/>
          <w:sz w:val="32"/>
        </w:rPr>
        <w:t>Bílý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Pr="00A57EB9">
        <w:rPr>
          <w:rFonts w:ascii="Ink Free" w:hAnsi="Ink Free"/>
          <w:b/>
          <w:color w:val="00B050"/>
          <w:sz w:val="32"/>
        </w:rPr>
        <w:t>C</w:t>
      </w:r>
      <w:r w:rsidRPr="00A57EB9">
        <w:rPr>
          <w:rFonts w:ascii="Ink Free" w:hAnsi="Ink Free"/>
          <w:b/>
          <w:sz w:val="32"/>
        </w:rPr>
        <w:t xml:space="preserve"> </w:t>
      </w:r>
      <w:proofErr w:type="spellStart"/>
      <w:r w:rsidRPr="00A57EB9">
        <w:rPr>
          <w:rFonts w:ascii="Ink Free" w:hAnsi="Ink Free"/>
          <w:b/>
          <w:sz w:val="32"/>
        </w:rPr>
        <w:t>Pašiový</w:t>
      </w:r>
      <w:proofErr w:type="spellEnd"/>
      <w:proofErr w:type="gramEnd"/>
    </w:p>
    <w:p w:rsidR="002031B9" w:rsidRPr="00A57EB9" w:rsidRDefault="002031B9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  <w:u w:val="single"/>
        </w:rPr>
      </w:pPr>
      <w:r w:rsidRPr="00A57EB9">
        <w:rPr>
          <w:rFonts w:ascii="Ink Free" w:hAnsi="Ink Free"/>
          <w:b/>
          <w:sz w:val="28"/>
          <w:u w:val="single"/>
        </w:rPr>
        <w:t>4. Na bílou sobotu</w:t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r w:rsidRPr="00A57EB9">
        <w:rPr>
          <w:rFonts w:ascii="Ink Free" w:hAnsi="Ink Free"/>
          <w:b/>
          <w:color w:val="00B050"/>
          <w:sz w:val="32"/>
        </w:rPr>
        <w:t>A</w:t>
      </w:r>
      <w:r w:rsidRPr="00A57EB9">
        <w:rPr>
          <w:rFonts w:ascii="Ink Free" w:hAnsi="Ink Free"/>
          <w:b/>
          <w:sz w:val="32"/>
        </w:rPr>
        <w:t xml:space="preserve"> </w:t>
      </w:r>
      <w:proofErr w:type="gramStart"/>
      <w:r w:rsidRPr="00A57EB9">
        <w:rPr>
          <w:rFonts w:ascii="Ink Free" w:hAnsi="Ink Free"/>
          <w:b/>
          <w:sz w:val="32"/>
        </w:rPr>
        <w:t>se</w:t>
      </w:r>
      <w:proofErr w:type="gramEnd"/>
      <w:r w:rsidRPr="00A57EB9">
        <w:rPr>
          <w:rFonts w:ascii="Ink Free" w:hAnsi="Ink Free"/>
          <w:b/>
          <w:sz w:val="32"/>
        </w:rPr>
        <w:t xml:space="preserve"> připravovaly pokrmy, barvily</w:t>
      </w:r>
      <w:r w:rsidR="002031B9" w:rsidRPr="00A57EB9">
        <w:rPr>
          <w:rFonts w:ascii="Ink Free" w:hAnsi="Ink Free"/>
          <w:b/>
          <w:sz w:val="32"/>
        </w:rPr>
        <w:t xml:space="preserve"> </w:t>
      </w:r>
      <w:r w:rsidRPr="00A57EB9">
        <w:rPr>
          <w:rFonts w:ascii="Ink Free" w:hAnsi="Ink Free"/>
          <w:b/>
          <w:sz w:val="32"/>
        </w:rPr>
        <w:t>kraslice a pletly pomlázky</w:t>
      </w:r>
    </w:p>
    <w:p w:rsidR="00D839EE" w:rsidRPr="00A57EB9" w:rsidRDefault="00A57EB9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r w:rsidRPr="00A57EB9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181EC423" wp14:editId="6F573194">
            <wp:simplePos x="0" y="0"/>
            <wp:positionH relativeFrom="column">
              <wp:posOffset>4423410</wp:posOffset>
            </wp:positionH>
            <wp:positionV relativeFrom="paragraph">
              <wp:posOffset>74930</wp:posOffset>
            </wp:positionV>
            <wp:extent cx="1584960" cy="1519555"/>
            <wp:effectExtent l="0" t="0" r="0" b="4445"/>
            <wp:wrapNone/>
            <wp:docPr id="3" name="obrázek 3" descr="Malované kra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vané krasli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EE" w:rsidRPr="00A57EB9">
        <w:rPr>
          <w:rFonts w:ascii="Ink Free" w:hAnsi="Ink Free"/>
          <w:b/>
          <w:color w:val="00B050"/>
          <w:sz w:val="32"/>
        </w:rPr>
        <w:t>B</w:t>
      </w:r>
      <w:r w:rsidR="002031B9" w:rsidRPr="00A57EB9">
        <w:rPr>
          <w:rFonts w:ascii="Ink Free" w:hAnsi="Ink Free"/>
          <w:b/>
          <w:sz w:val="32"/>
        </w:rPr>
        <w:t xml:space="preserve"> </w:t>
      </w:r>
      <w:r w:rsidR="00D839EE" w:rsidRPr="00A57EB9">
        <w:rPr>
          <w:rFonts w:ascii="Ink Free" w:hAnsi="Ink Free"/>
          <w:b/>
          <w:sz w:val="32"/>
        </w:rPr>
        <w:t>se uklízelo</w:t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r w:rsidRPr="00A57EB9">
        <w:rPr>
          <w:rFonts w:ascii="Ink Free" w:hAnsi="Ink Free"/>
          <w:b/>
          <w:color w:val="00B050"/>
          <w:sz w:val="32"/>
        </w:rPr>
        <w:t>C</w:t>
      </w:r>
      <w:r w:rsidR="002031B9" w:rsidRPr="00A57EB9">
        <w:rPr>
          <w:rFonts w:ascii="Ink Free" w:hAnsi="Ink Free"/>
          <w:b/>
          <w:sz w:val="32"/>
        </w:rPr>
        <w:t xml:space="preserve"> </w:t>
      </w:r>
      <w:r w:rsidRPr="00A57EB9">
        <w:rPr>
          <w:rFonts w:ascii="Ink Free" w:hAnsi="Ink Free"/>
          <w:b/>
          <w:sz w:val="32"/>
        </w:rPr>
        <w:t>se ukrývaly poklady</w:t>
      </w:r>
    </w:p>
    <w:p w:rsidR="002031B9" w:rsidRPr="00A57EB9" w:rsidRDefault="002031B9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  <w:u w:val="single"/>
        </w:rPr>
      </w:pPr>
      <w:r w:rsidRPr="00A57EB9">
        <w:rPr>
          <w:rFonts w:ascii="Ink Free" w:hAnsi="Ink Free"/>
          <w:b/>
          <w:sz w:val="28"/>
          <w:u w:val="single"/>
        </w:rPr>
        <w:t>5. Na koledu se chodí</w:t>
      </w:r>
    </w:p>
    <w:p w:rsidR="00D839EE" w:rsidRPr="00A57EB9" w:rsidRDefault="00A57EB9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r w:rsidRPr="00A57EB9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7F15E3D0" wp14:editId="05D195BB">
            <wp:simplePos x="0" y="0"/>
            <wp:positionH relativeFrom="column">
              <wp:posOffset>3745230</wp:posOffset>
            </wp:positionH>
            <wp:positionV relativeFrom="paragraph">
              <wp:posOffset>170815</wp:posOffset>
            </wp:positionV>
            <wp:extent cx="1767840" cy="2498725"/>
            <wp:effectExtent l="0" t="0" r="3810" b="0"/>
            <wp:wrapNone/>
            <wp:docPr id="5" name="obrázek 6" descr="The magazine Archive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magazine Archives 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EE" w:rsidRPr="00A57EB9">
        <w:rPr>
          <w:rFonts w:ascii="Ink Free" w:hAnsi="Ink Free"/>
          <w:b/>
          <w:color w:val="00B050"/>
          <w:sz w:val="32"/>
        </w:rPr>
        <w:t>A</w:t>
      </w:r>
      <w:r w:rsidR="00D839EE" w:rsidRPr="00A57EB9">
        <w:rPr>
          <w:rFonts w:ascii="Ink Free" w:hAnsi="Ink Free"/>
          <w:b/>
          <w:sz w:val="32"/>
        </w:rPr>
        <w:t xml:space="preserve"> v sobotu 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="00D839EE" w:rsidRPr="00A57EB9">
        <w:rPr>
          <w:rFonts w:ascii="Ink Free" w:hAnsi="Ink Free"/>
          <w:b/>
          <w:color w:val="00B050"/>
          <w:sz w:val="32"/>
        </w:rPr>
        <w:t>B</w:t>
      </w:r>
      <w:r w:rsidR="00D839EE" w:rsidRPr="00A57EB9">
        <w:rPr>
          <w:rFonts w:ascii="Ink Free" w:hAnsi="Ink Free"/>
          <w:b/>
          <w:sz w:val="32"/>
        </w:rPr>
        <w:t xml:space="preserve"> v</w:t>
      </w:r>
      <w:r w:rsidR="002031B9" w:rsidRPr="00A57EB9">
        <w:rPr>
          <w:rFonts w:ascii="Ink Free" w:hAnsi="Ink Free"/>
          <w:b/>
          <w:sz w:val="32"/>
        </w:rPr>
        <w:t> </w:t>
      </w:r>
      <w:proofErr w:type="gramStart"/>
      <w:r w:rsidR="00D839EE" w:rsidRPr="00A57EB9">
        <w:rPr>
          <w:rFonts w:ascii="Ink Free" w:hAnsi="Ink Free"/>
          <w:b/>
          <w:sz w:val="32"/>
        </w:rPr>
        <w:t>neděli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="00D839EE" w:rsidRPr="00A57EB9">
        <w:rPr>
          <w:rFonts w:ascii="Ink Free" w:hAnsi="Ink Free"/>
          <w:b/>
          <w:color w:val="00B050"/>
          <w:sz w:val="32"/>
        </w:rPr>
        <w:t>C</w:t>
      </w:r>
      <w:r w:rsidR="00D839EE" w:rsidRPr="00A57EB9">
        <w:rPr>
          <w:rFonts w:ascii="Ink Free" w:hAnsi="Ink Free"/>
          <w:b/>
          <w:sz w:val="32"/>
        </w:rPr>
        <w:t xml:space="preserve"> v</w:t>
      </w:r>
      <w:r w:rsidR="002031B9" w:rsidRPr="00A57EB9">
        <w:rPr>
          <w:rFonts w:ascii="Ink Free" w:hAnsi="Ink Free"/>
          <w:b/>
          <w:sz w:val="32"/>
        </w:rPr>
        <w:t> </w:t>
      </w:r>
      <w:r w:rsidR="00D839EE" w:rsidRPr="00A57EB9">
        <w:rPr>
          <w:rFonts w:ascii="Ink Free" w:hAnsi="Ink Free"/>
          <w:b/>
          <w:sz w:val="32"/>
        </w:rPr>
        <w:t>pondělí</w:t>
      </w:r>
      <w:proofErr w:type="gramEnd"/>
    </w:p>
    <w:p w:rsidR="002031B9" w:rsidRPr="00A57EB9" w:rsidRDefault="002031B9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  <w:u w:val="single"/>
        </w:rPr>
      </w:pPr>
      <w:r w:rsidRPr="00A57EB9">
        <w:rPr>
          <w:rFonts w:ascii="Ink Free" w:hAnsi="Ink Free"/>
          <w:b/>
          <w:sz w:val="28"/>
          <w:u w:val="single"/>
        </w:rPr>
        <w:t>6. Velikonoční pokrm není</w:t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  <w:r w:rsidRPr="00A57EB9">
        <w:rPr>
          <w:rFonts w:ascii="Ink Free" w:hAnsi="Ink Free"/>
          <w:b/>
          <w:color w:val="00B050"/>
          <w:sz w:val="32"/>
        </w:rPr>
        <w:t>A</w:t>
      </w:r>
      <w:r w:rsidRPr="00A57EB9">
        <w:rPr>
          <w:rFonts w:ascii="Ink Free" w:hAnsi="Ink Free"/>
          <w:b/>
          <w:sz w:val="32"/>
        </w:rPr>
        <w:t xml:space="preserve"> b</w:t>
      </w:r>
      <w:r w:rsidR="002031B9" w:rsidRPr="00A57EB9">
        <w:rPr>
          <w:rFonts w:ascii="Ink Free" w:hAnsi="Ink Free"/>
          <w:b/>
          <w:sz w:val="32"/>
        </w:rPr>
        <w:t>e</w:t>
      </w:r>
      <w:r w:rsidRPr="00A57EB9">
        <w:rPr>
          <w:rFonts w:ascii="Ink Free" w:hAnsi="Ink Free"/>
          <w:b/>
          <w:sz w:val="32"/>
        </w:rPr>
        <w:t xml:space="preserve">ránek 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Pr="00A57EB9">
        <w:rPr>
          <w:rFonts w:ascii="Ink Free" w:hAnsi="Ink Free"/>
          <w:b/>
          <w:color w:val="00B050"/>
          <w:sz w:val="32"/>
        </w:rPr>
        <w:t>B</w:t>
      </w:r>
      <w:r w:rsidRPr="00A57EB9">
        <w:rPr>
          <w:rFonts w:ascii="Ink Free" w:hAnsi="Ink Free"/>
          <w:b/>
          <w:sz w:val="32"/>
        </w:rPr>
        <w:t xml:space="preserve"> </w:t>
      </w:r>
      <w:proofErr w:type="gramStart"/>
      <w:r w:rsidRPr="00A57EB9">
        <w:rPr>
          <w:rFonts w:ascii="Ink Free" w:hAnsi="Ink Free"/>
          <w:b/>
          <w:sz w:val="32"/>
        </w:rPr>
        <w:t>mazanec</w:t>
      </w:r>
      <w:r w:rsidR="002031B9" w:rsidRPr="00A57EB9">
        <w:rPr>
          <w:rFonts w:ascii="Ink Free" w:hAnsi="Ink Free"/>
          <w:b/>
          <w:sz w:val="32"/>
        </w:rPr>
        <w:t xml:space="preserve">    </w:t>
      </w:r>
      <w:r w:rsidR="002031B9" w:rsidRPr="00A57EB9">
        <w:rPr>
          <w:rFonts w:ascii="Ink Free" w:hAnsi="Ink Free"/>
          <w:b/>
          <w:color w:val="00B050"/>
          <w:sz w:val="32"/>
        </w:rPr>
        <w:t xml:space="preserve"> </w:t>
      </w:r>
      <w:r w:rsidRPr="00A57EB9">
        <w:rPr>
          <w:rFonts w:ascii="Ink Free" w:hAnsi="Ink Free"/>
          <w:b/>
          <w:color w:val="00B050"/>
          <w:sz w:val="32"/>
        </w:rPr>
        <w:t xml:space="preserve">C </w:t>
      </w:r>
      <w:r w:rsidRPr="00A57EB9">
        <w:rPr>
          <w:rFonts w:ascii="Ink Free" w:hAnsi="Ink Free"/>
          <w:b/>
          <w:sz w:val="32"/>
        </w:rPr>
        <w:t>vánočka</w:t>
      </w:r>
      <w:proofErr w:type="gramEnd"/>
    </w:p>
    <w:p w:rsidR="002031B9" w:rsidRPr="00A57EB9" w:rsidRDefault="002031B9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  <w:u w:val="single"/>
        </w:rPr>
      </w:pPr>
      <w:r w:rsidRPr="00A57EB9">
        <w:rPr>
          <w:rFonts w:ascii="Ink Free" w:hAnsi="Ink Free"/>
          <w:b/>
          <w:sz w:val="28"/>
          <w:u w:val="single"/>
        </w:rPr>
        <w:t>7. Velikonoce slavíme</w:t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r w:rsidRPr="00A57EB9">
        <w:rPr>
          <w:rFonts w:ascii="Ink Free" w:hAnsi="Ink Free"/>
          <w:b/>
          <w:color w:val="00B050"/>
          <w:sz w:val="32"/>
        </w:rPr>
        <w:t xml:space="preserve">A </w:t>
      </w:r>
      <w:proofErr w:type="gramStart"/>
      <w:r w:rsidRPr="00A57EB9">
        <w:rPr>
          <w:rFonts w:ascii="Ink Free" w:hAnsi="Ink Free"/>
          <w:b/>
          <w:sz w:val="32"/>
        </w:rPr>
        <w:t>24.prosince</w:t>
      </w:r>
      <w:proofErr w:type="gramEnd"/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32"/>
        </w:rPr>
      </w:pPr>
      <w:proofErr w:type="gramStart"/>
      <w:r w:rsidRPr="00A57EB9">
        <w:rPr>
          <w:rFonts w:ascii="Ink Free" w:hAnsi="Ink Free"/>
          <w:b/>
          <w:color w:val="00B050"/>
          <w:sz w:val="32"/>
        </w:rPr>
        <w:t xml:space="preserve">B </w:t>
      </w:r>
      <w:r w:rsidRPr="00A57EB9">
        <w:rPr>
          <w:rFonts w:ascii="Ink Free" w:hAnsi="Ink Free"/>
          <w:b/>
          <w:sz w:val="32"/>
        </w:rPr>
        <w:t>každý</w:t>
      </w:r>
      <w:proofErr w:type="gramEnd"/>
      <w:r w:rsidRPr="00A57EB9">
        <w:rPr>
          <w:rFonts w:ascii="Ink Free" w:hAnsi="Ink Free"/>
          <w:b/>
          <w:sz w:val="32"/>
        </w:rPr>
        <w:t xml:space="preserve"> den ve stejný </w:t>
      </w:r>
      <w:proofErr w:type="gramStart"/>
      <w:r w:rsidRPr="00A57EB9">
        <w:rPr>
          <w:rFonts w:ascii="Ink Free" w:hAnsi="Ink Free"/>
          <w:b/>
          <w:sz w:val="32"/>
        </w:rPr>
        <w:t>datum</w:t>
      </w:r>
      <w:proofErr w:type="gramEnd"/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  <w:r w:rsidRPr="00A57EB9">
        <w:rPr>
          <w:rFonts w:ascii="Ink Free" w:hAnsi="Ink Free"/>
          <w:b/>
          <w:color w:val="00B050"/>
          <w:sz w:val="32"/>
        </w:rPr>
        <w:t>C</w:t>
      </w:r>
      <w:r w:rsidRPr="00A57EB9">
        <w:rPr>
          <w:rFonts w:ascii="Ink Free" w:hAnsi="Ink Free"/>
          <w:b/>
          <w:sz w:val="32"/>
        </w:rPr>
        <w:t xml:space="preserve"> první neděli po jarním úplňku</w:t>
      </w:r>
    </w:p>
    <w:p w:rsidR="002031B9" w:rsidRPr="00A57EB9" w:rsidRDefault="002031B9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  <w:u w:val="single"/>
        </w:rPr>
      </w:pPr>
      <w:r w:rsidRPr="00A57EB9">
        <w:rPr>
          <w:rFonts w:ascii="Ink Free" w:hAnsi="Ink Free"/>
          <w:b/>
          <w:sz w:val="28"/>
          <w:u w:val="single"/>
        </w:rPr>
        <w:t>8. Mezi symboly Velikonoc nepatří</w:t>
      </w:r>
    </w:p>
    <w:p w:rsidR="00D839EE" w:rsidRPr="00A57EB9" w:rsidRDefault="00D839EE" w:rsidP="002031B9">
      <w:pPr>
        <w:tabs>
          <w:tab w:val="left" w:pos="7050"/>
        </w:tabs>
        <w:spacing w:line="276" w:lineRule="auto"/>
        <w:rPr>
          <w:rFonts w:ascii="Ink Free" w:hAnsi="Ink Free"/>
          <w:b/>
          <w:sz w:val="28"/>
        </w:rPr>
      </w:pPr>
      <w:r w:rsidRPr="00A57EB9">
        <w:rPr>
          <w:rFonts w:ascii="Ink Free" w:hAnsi="Ink Free"/>
          <w:b/>
          <w:color w:val="00B050"/>
          <w:sz w:val="32"/>
        </w:rPr>
        <w:t xml:space="preserve">A </w:t>
      </w:r>
      <w:r w:rsidRPr="00A57EB9">
        <w:rPr>
          <w:rFonts w:ascii="Ink Free" w:hAnsi="Ink Free"/>
          <w:b/>
          <w:sz w:val="32"/>
        </w:rPr>
        <w:t xml:space="preserve">kříž 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Pr="00A57EB9">
        <w:rPr>
          <w:rFonts w:ascii="Ink Free" w:hAnsi="Ink Free"/>
          <w:b/>
          <w:color w:val="00B050"/>
          <w:sz w:val="32"/>
        </w:rPr>
        <w:t>B</w:t>
      </w:r>
      <w:r w:rsidRPr="00A57EB9">
        <w:rPr>
          <w:rFonts w:ascii="Ink Free" w:hAnsi="Ink Free"/>
          <w:b/>
          <w:sz w:val="32"/>
        </w:rPr>
        <w:t xml:space="preserve"> kočičky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Pr="00A57EB9">
        <w:rPr>
          <w:rFonts w:ascii="Ink Free" w:hAnsi="Ink Free"/>
          <w:b/>
          <w:color w:val="00B050"/>
          <w:sz w:val="32"/>
        </w:rPr>
        <w:t>C</w:t>
      </w:r>
      <w:r w:rsidRPr="00A57EB9">
        <w:rPr>
          <w:rFonts w:ascii="Ink Free" w:hAnsi="Ink Free"/>
          <w:b/>
          <w:sz w:val="32"/>
        </w:rPr>
        <w:t xml:space="preserve"> beránek 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Pr="00A57EB9">
        <w:rPr>
          <w:rFonts w:ascii="Ink Free" w:hAnsi="Ink Free"/>
          <w:b/>
          <w:color w:val="00B050"/>
          <w:sz w:val="32"/>
        </w:rPr>
        <w:t>D</w:t>
      </w:r>
      <w:r w:rsidRPr="00A57EB9">
        <w:rPr>
          <w:rFonts w:ascii="Ink Free" w:hAnsi="Ink Free"/>
          <w:b/>
          <w:sz w:val="32"/>
        </w:rPr>
        <w:t xml:space="preserve"> </w:t>
      </w:r>
      <w:proofErr w:type="gramStart"/>
      <w:r w:rsidRPr="00A57EB9">
        <w:rPr>
          <w:rFonts w:ascii="Ink Free" w:hAnsi="Ink Free"/>
          <w:b/>
          <w:sz w:val="32"/>
        </w:rPr>
        <w:t>vajíčka</w:t>
      </w:r>
      <w:r w:rsidR="002031B9" w:rsidRPr="00A57EB9">
        <w:rPr>
          <w:rFonts w:ascii="Ink Free" w:hAnsi="Ink Free"/>
          <w:b/>
          <w:sz w:val="32"/>
        </w:rPr>
        <w:t xml:space="preserve">     </w:t>
      </w:r>
      <w:r w:rsidRPr="00A57EB9">
        <w:rPr>
          <w:rFonts w:ascii="Ink Free" w:hAnsi="Ink Free"/>
          <w:b/>
          <w:color w:val="00B050"/>
          <w:sz w:val="32"/>
        </w:rPr>
        <w:t>E</w:t>
      </w:r>
      <w:r w:rsidRPr="00A57EB9">
        <w:rPr>
          <w:rFonts w:ascii="Ink Free" w:hAnsi="Ink Free"/>
          <w:b/>
          <w:sz w:val="32"/>
        </w:rPr>
        <w:t xml:space="preserve"> kapr</w:t>
      </w:r>
      <w:proofErr w:type="gramEnd"/>
    </w:p>
    <w:p w:rsidR="002031B9" w:rsidRPr="002031B9" w:rsidRDefault="00F974F8" w:rsidP="002031B9">
      <w:pPr>
        <w:tabs>
          <w:tab w:val="left" w:pos="7050"/>
        </w:tabs>
        <w:spacing w:line="276" w:lineRule="auto"/>
        <w:rPr>
          <w:rFonts w:ascii="Ink Free" w:hAnsi="Ink Free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FAA19E" wp14:editId="3C16FB52">
            <wp:simplePos x="0" y="0"/>
            <wp:positionH relativeFrom="column">
              <wp:posOffset>4110990</wp:posOffset>
            </wp:positionH>
            <wp:positionV relativeFrom="paragraph">
              <wp:posOffset>78740</wp:posOffset>
            </wp:positionV>
            <wp:extent cx="2369820" cy="1333500"/>
            <wp:effectExtent l="0" t="0" r="0" b="0"/>
            <wp:wrapNone/>
            <wp:docPr id="8" name="obrázek 10" descr="Příroda dovede být uchvacují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říroda dovede být uchvacující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1B9" w:rsidRPr="002031B9" w:rsidRDefault="00F974F8">
      <w:pPr>
        <w:tabs>
          <w:tab w:val="left" w:pos="7050"/>
        </w:tabs>
        <w:spacing w:line="276" w:lineRule="auto"/>
        <w:rPr>
          <w:rFonts w:ascii="Ink Free" w:hAnsi="Ink Free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2885FA" wp14:editId="4BA89718">
            <wp:simplePos x="0" y="0"/>
            <wp:positionH relativeFrom="column">
              <wp:posOffset>2625090</wp:posOffset>
            </wp:positionH>
            <wp:positionV relativeFrom="paragraph">
              <wp:posOffset>479425</wp:posOffset>
            </wp:positionV>
            <wp:extent cx="1935480" cy="1233170"/>
            <wp:effectExtent l="0" t="0" r="7620" b="5080"/>
            <wp:wrapNone/>
            <wp:docPr id="9" name="obrázek 12" descr="Štístko, hledač pokladů, si vylámal zuby na zákon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tístko, hledač pokladů, si vylámal zuby na zákonech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0" r="7334"/>
                    <a:stretch/>
                  </pic:blipFill>
                  <pic:spPr bwMode="auto">
                    <a:xfrm>
                      <a:off x="0" y="0"/>
                      <a:ext cx="193548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1B9" w:rsidRPr="002031B9" w:rsidSect="00290A19">
      <w:footerReference w:type="default" r:id="rId1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C5" w:rsidRDefault="00EC27C5">
      <w:r>
        <w:separator/>
      </w:r>
    </w:p>
  </w:endnote>
  <w:endnote w:type="continuationSeparator" w:id="0">
    <w:p w:rsidR="00EC27C5" w:rsidRDefault="00EC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E8" w:rsidRDefault="00E01BE8">
    <w:pPr>
      <w:pStyle w:val="Zpat"/>
    </w:pPr>
  </w:p>
  <w:p w:rsidR="00E01BE8" w:rsidRPr="001A77E7" w:rsidRDefault="00E01BE8" w:rsidP="001A77E7">
    <w:pPr>
      <w:pStyle w:val="Zkladntext"/>
      <w:spacing w:after="0"/>
      <w:jc w:val="center"/>
      <w:rPr>
        <w:rFonts w:ascii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C5" w:rsidRDefault="00EC27C5">
      <w:r>
        <w:separator/>
      </w:r>
    </w:p>
  </w:footnote>
  <w:footnote w:type="continuationSeparator" w:id="0">
    <w:p w:rsidR="00EC27C5" w:rsidRDefault="00EC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038BA"/>
    <w:rsid w:val="000070BF"/>
    <w:rsid w:val="00010E17"/>
    <w:rsid w:val="00022215"/>
    <w:rsid w:val="000311F0"/>
    <w:rsid w:val="00032594"/>
    <w:rsid w:val="00033AAA"/>
    <w:rsid w:val="00036BB7"/>
    <w:rsid w:val="00064AC5"/>
    <w:rsid w:val="0008325F"/>
    <w:rsid w:val="00084CB5"/>
    <w:rsid w:val="00085A40"/>
    <w:rsid w:val="000A0E83"/>
    <w:rsid w:val="000A1697"/>
    <w:rsid w:val="000C546E"/>
    <w:rsid w:val="000D36BC"/>
    <w:rsid w:val="000D4ECD"/>
    <w:rsid w:val="000D7427"/>
    <w:rsid w:val="00101100"/>
    <w:rsid w:val="00104A57"/>
    <w:rsid w:val="00104CD9"/>
    <w:rsid w:val="00115200"/>
    <w:rsid w:val="00116F0B"/>
    <w:rsid w:val="00122803"/>
    <w:rsid w:val="0012565E"/>
    <w:rsid w:val="00130110"/>
    <w:rsid w:val="001307F5"/>
    <w:rsid w:val="00132DD0"/>
    <w:rsid w:val="001352DF"/>
    <w:rsid w:val="001357E0"/>
    <w:rsid w:val="001423C8"/>
    <w:rsid w:val="0014554D"/>
    <w:rsid w:val="00177069"/>
    <w:rsid w:val="001870F8"/>
    <w:rsid w:val="00187997"/>
    <w:rsid w:val="00195608"/>
    <w:rsid w:val="001A0C4F"/>
    <w:rsid w:val="001A23D9"/>
    <w:rsid w:val="001A77E7"/>
    <w:rsid w:val="001B0F43"/>
    <w:rsid w:val="001B2EC2"/>
    <w:rsid w:val="001C6866"/>
    <w:rsid w:val="00201F68"/>
    <w:rsid w:val="002031B9"/>
    <w:rsid w:val="0021274B"/>
    <w:rsid w:val="00225803"/>
    <w:rsid w:val="00225A7B"/>
    <w:rsid w:val="00231B74"/>
    <w:rsid w:val="0024352A"/>
    <w:rsid w:val="00245931"/>
    <w:rsid w:val="00254181"/>
    <w:rsid w:val="0027002E"/>
    <w:rsid w:val="00270847"/>
    <w:rsid w:val="00290A19"/>
    <w:rsid w:val="00295A11"/>
    <w:rsid w:val="002B17A3"/>
    <w:rsid w:val="002B25B3"/>
    <w:rsid w:val="002B3063"/>
    <w:rsid w:val="002B3F16"/>
    <w:rsid w:val="002B7B32"/>
    <w:rsid w:val="002D1501"/>
    <w:rsid w:val="002E142B"/>
    <w:rsid w:val="00302D07"/>
    <w:rsid w:val="003077FA"/>
    <w:rsid w:val="00307890"/>
    <w:rsid w:val="00312FC8"/>
    <w:rsid w:val="00316643"/>
    <w:rsid w:val="00317167"/>
    <w:rsid w:val="00323867"/>
    <w:rsid w:val="003254B8"/>
    <w:rsid w:val="00332B13"/>
    <w:rsid w:val="0035331C"/>
    <w:rsid w:val="00361C84"/>
    <w:rsid w:val="003801E5"/>
    <w:rsid w:val="0038036A"/>
    <w:rsid w:val="00394026"/>
    <w:rsid w:val="003A32D3"/>
    <w:rsid w:val="003A3F2E"/>
    <w:rsid w:val="003C1A4D"/>
    <w:rsid w:val="003C7A1F"/>
    <w:rsid w:val="003D31BF"/>
    <w:rsid w:val="003D3942"/>
    <w:rsid w:val="003D7BED"/>
    <w:rsid w:val="003E6A74"/>
    <w:rsid w:val="003F0C91"/>
    <w:rsid w:val="003F40C0"/>
    <w:rsid w:val="003F759E"/>
    <w:rsid w:val="00400504"/>
    <w:rsid w:val="00422E3A"/>
    <w:rsid w:val="004372AA"/>
    <w:rsid w:val="004415FD"/>
    <w:rsid w:val="00442C1A"/>
    <w:rsid w:val="004437F6"/>
    <w:rsid w:val="0045391F"/>
    <w:rsid w:val="00470E4C"/>
    <w:rsid w:val="00482CCB"/>
    <w:rsid w:val="004919C0"/>
    <w:rsid w:val="00492C98"/>
    <w:rsid w:val="00493001"/>
    <w:rsid w:val="00497920"/>
    <w:rsid w:val="004A7C40"/>
    <w:rsid w:val="004C2118"/>
    <w:rsid w:val="004C63D3"/>
    <w:rsid w:val="004D064A"/>
    <w:rsid w:val="004E6942"/>
    <w:rsid w:val="004F36C3"/>
    <w:rsid w:val="00501A6B"/>
    <w:rsid w:val="00503857"/>
    <w:rsid w:val="00513378"/>
    <w:rsid w:val="00532B5C"/>
    <w:rsid w:val="00543DB5"/>
    <w:rsid w:val="00550ADC"/>
    <w:rsid w:val="00553094"/>
    <w:rsid w:val="005667E6"/>
    <w:rsid w:val="00566C78"/>
    <w:rsid w:val="005876DE"/>
    <w:rsid w:val="005A3F1D"/>
    <w:rsid w:val="005D0DB0"/>
    <w:rsid w:val="005D19BD"/>
    <w:rsid w:val="005D6A06"/>
    <w:rsid w:val="005F1A1C"/>
    <w:rsid w:val="005F6FF3"/>
    <w:rsid w:val="00600D4B"/>
    <w:rsid w:val="00621169"/>
    <w:rsid w:val="00622E7F"/>
    <w:rsid w:val="00634F12"/>
    <w:rsid w:val="0063528E"/>
    <w:rsid w:val="0065361F"/>
    <w:rsid w:val="0066241C"/>
    <w:rsid w:val="00690315"/>
    <w:rsid w:val="006932B1"/>
    <w:rsid w:val="006B157F"/>
    <w:rsid w:val="006B7D34"/>
    <w:rsid w:val="006C4BCC"/>
    <w:rsid w:val="006C7CD6"/>
    <w:rsid w:val="006E462F"/>
    <w:rsid w:val="00701CB2"/>
    <w:rsid w:val="0071541C"/>
    <w:rsid w:val="00716224"/>
    <w:rsid w:val="00723CF0"/>
    <w:rsid w:val="0073358E"/>
    <w:rsid w:val="00766ABF"/>
    <w:rsid w:val="007765EA"/>
    <w:rsid w:val="007802A7"/>
    <w:rsid w:val="00785941"/>
    <w:rsid w:val="00793884"/>
    <w:rsid w:val="007A3FD9"/>
    <w:rsid w:val="007A4B75"/>
    <w:rsid w:val="007A697D"/>
    <w:rsid w:val="007B1613"/>
    <w:rsid w:val="007C2226"/>
    <w:rsid w:val="007C3A36"/>
    <w:rsid w:val="007D089A"/>
    <w:rsid w:val="007E78DB"/>
    <w:rsid w:val="00804C77"/>
    <w:rsid w:val="0080743C"/>
    <w:rsid w:val="00813C6C"/>
    <w:rsid w:val="00815AC1"/>
    <w:rsid w:val="008202FE"/>
    <w:rsid w:val="00835642"/>
    <w:rsid w:val="00835E0C"/>
    <w:rsid w:val="0085030F"/>
    <w:rsid w:val="008550E1"/>
    <w:rsid w:val="00857656"/>
    <w:rsid w:val="00870422"/>
    <w:rsid w:val="0087357F"/>
    <w:rsid w:val="008765B4"/>
    <w:rsid w:val="00877141"/>
    <w:rsid w:val="00895F23"/>
    <w:rsid w:val="008A267C"/>
    <w:rsid w:val="008A3F76"/>
    <w:rsid w:val="008D3599"/>
    <w:rsid w:val="008E31DE"/>
    <w:rsid w:val="008E6173"/>
    <w:rsid w:val="008E621A"/>
    <w:rsid w:val="008E6BC4"/>
    <w:rsid w:val="008E7E6D"/>
    <w:rsid w:val="008F53A0"/>
    <w:rsid w:val="008F7E7B"/>
    <w:rsid w:val="009009C0"/>
    <w:rsid w:val="00930D22"/>
    <w:rsid w:val="009358AB"/>
    <w:rsid w:val="00941781"/>
    <w:rsid w:val="00942431"/>
    <w:rsid w:val="00947940"/>
    <w:rsid w:val="00947E9A"/>
    <w:rsid w:val="009629B6"/>
    <w:rsid w:val="0096774E"/>
    <w:rsid w:val="009701BF"/>
    <w:rsid w:val="00984689"/>
    <w:rsid w:val="009848BB"/>
    <w:rsid w:val="00986071"/>
    <w:rsid w:val="0099448A"/>
    <w:rsid w:val="00997CB5"/>
    <w:rsid w:val="009A1C62"/>
    <w:rsid w:val="009A2245"/>
    <w:rsid w:val="009A25F9"/>
    <w:rsid w:val="009A5B58"/>
    <w:rsid w:val="009B1F4B"/>
    <w:rsid w:val="009B6061"/>
    <w:rsid w:val="009C0B76"/>
    <w:rsid w:val="009C49FC"/>
    <w:rsid w:val="009D3D1E"/>
    <w:rsid w:val="00A02322"/>
    <w:rsid w:val="00A07CAE"/>
    <w:rsid w:val="00A1461B"/>
    <w:rsid w:val="00A173CA"/>
    <w:rsid w:val="00A4569A"/>
    <w:rsid w:val="00A473D0"/>
    <w:rsid w:val="00A5724A"/>
    <w:rsid w:val="00A57B6B"/>
    <w:rsid w:val="00A57EB9"/>
    <w:rsid w:val="00A604B9"/>
    <w:rsid w:val="00A60A44"/>
    <w:rsid w:val="00A63805"/>
    <w:rsid w:val="00A63B6A"/>
    <w:rsid w:val="00A77394"/>
    <w:rsid w:val="00A9430A"/>
    <w:rsid w:val="00A94E94"/>
    <w:rsid w:val="00AE1EF6"/>
    <w:rsid w:val="00AF2574"/>
    <w:rsid w:val="00AF488D"/>
    <w:rsid w:val="00B00C99"/>
    <w:rsid w:val="00B16181"/>
    <w:rsid w:val="00B21DCB"/>
    <w:rsid w:val="00B238F3"/>
    <w:rsid w:val="00B41AA3"/>
    <w:rsid w:val="00B43CFE"/>
    <w:rsid w:val="00B6158C"/>
    <w:rsid w:val="00B81566"/>
    <w:rsid w:val="00B81A5A"/>
    <w:rsid w:val="00BA2FF7"/>
    <w:rsid w:val="00BB0366"/>
    <w:rsid w:val="00BB7717"/>
    <w:rsid w:val="00BC1B6F"/>
    <w:rsid w:val="00BD5790"/>
    <w:rsid w:val="00BE00B2"/>
    <w:rsid w:val="00BE35F9"/>
    <w:rsid w:val="00C015D6"/>
    <w:rsid w:val="00C126A9"/>
    <w:rsid w:val="00C12AE8"/>
    <w:rsid w:val="00C2165F"/>
    <w:rsid w:val="00C23A12"/>
    <w:rsid w:val="00C4032D"/>
    <w:rsid w:val="00C5003A"/>
    <w:rsid w:val="00C57885"/>
    <w:rsid w:val="00C57A4B"/>
    <w:rsid w:val="00C63A4D"/>
    <w:rsid w:val="00C63E11"/>
    <w:rsid w:val="00C7475A"/>
    <w:rsid w:val="00C87650"/>
    <w:rsid w:val="00CA2F87"/>
    <w:rsid w:val="00CA522A"/>
    <w:rsid w:val="00CA7A63"/>
    <w:rsid w:val="00CB098C"/>
    <w:rsid w:val="00CB64B7"/>
    <w:rsid w:val="00CC7FD6"/>
    <w:rsid w:val="00CD44C5"/>
    <w:rsid w:val="00CD45E5"/>
    <w:rsid w:val="00CD768C"/>
    <w:rsid w:val="00CF1BAE"/>
    <w:rsid w:val="00CF2972"/>
    <w:rsid w:val="00D036E7"/>
    <w:rsid w:val="00D11E5D"/>
    <w:rsid w:val="00D169AF"/>
    <w:rsid w:val="00D27780"/>
    <w:rsid w:val="00D30ECB"/>
    <w:rsid w:val="00D32CB3"/>
    <w:rsid w:val="00D32CC4"/>
    <w:rsid w:val="00D34DED"/>
    <w:rsid w:val="00D35068"/>
    <w:rsid w:val="00D41BB3"/>
    <w:rsid w:val="00D47373"/>
    <w:rsid w:val="00D53046"/>
    <w:rsid w:val="00D707BE"/>
    <w:rsid w:val="00D839EE"/>
    <w:rsid w:val="00D915C6"/>
    <w:rsid w:val="00D93110"/>
    <w:rsid w:val="00D951F4"/>
    <w:rsid w:val="00DA2F28"/>
    <w:rsid w:val="00DB6B02"/>
    <w:rsid w:val="00DC2963"/>
    <w:rsid w:val="00DC2B02"/>
    <w:rsid w:val="00DC7345"/>
    <w:rsid w:val="00DD0EC0"/>
    <w:rsid w:val="00DD6C34"/>
    <w:rsid w:val="00DE0FEB"/>
    <w:rsid w:val="00DE1389"/>
    <w:rsid w:val="00DF67EB"/>
    <w:rsid w:val="00E0056D"/>
    <w:rsid w:val="00E01553"/>
    <w:rsid w:val="00E01BE8"/>
    <w:rsid w:val="00E03466"/>
    <w:rsid w:val="00E1235F"/>
    <w:rsid w:val="00E3041C"/>
    <w:rsid w:val="00E327CE"/>
    <w:rsid w:val="00E346DB"/>
    <w:rsid w:val="00E46D59"/>
    <w:rsid w:val="00E47C35"/>
    <w:rsid w:val="00E625D4"/>
    <w:rsid w:val="00E657DF"/>
    <w:rsid w:val="00E718B7"/>
    <w:rsid w:val="00E71C8F"/>
    <w:rsid w:val="00E77056"/>
    <w:rsid w:val="00E80363"/>
    <w:rsid w:val="00E930D1"/>
    <w:rsid w:val="00E94915"/>
    <w:rsid w:val="00EA3BD7"/>
    <w:rsid w:val="00EC0627"/>
    <w:rsid w:val="00EC25CB"/>
    <w:rsid w:val="00EC27C5"/>
    <w:rsid w:val="00EC3409"/>
    <w:rsid w:val="00EC4AD6"/>
    <w:rsid w:val="00ED3B5F"/>
    <w:rsid w:val="00ED6753"/>
    <w:rsid w:val="00EF1B80"/>
    <w:rsid w:val="00EF4167"/>
    <w:rsid w:val="00EF5626"/>
    <w:rsid w:val="00F00D71"/>
    <w:rsid w:val="00F067A4"/>
    <w:rsid w:val="00F1531F"/>
    <w:rsid w:val="00F16EF3"/>
    <w:rsid w:val="00F17274"/>
    <w:rsid w:val="00F1757E"/>
    <w:rsid w:val="00F17F31"/>
    <w:rsid w:val="00F47C65"/>
    <w:rsid w:val="00F615E7"/>
    <w:rsid w:val="00F61B20"/>
    <w:rsid w:val="00F646AB"/>
    <w:rsid w:val="00F65522"/>
    <w:rsid w:val="00F67787"/>
    <w:rsid w:val="00F7498E"/>
    <w:rsid w:val="00F813E2"/>
    <w:rsid w:val="00F84D33"/>
    <w:rsid w:val="00F87EE6"/>
    <w:rsid w:val="00F974F8"/>
    <w:rsid w:val="00F978B5"/>
    <w:rsid w:val="00F97A9C"/>
    <w:rsid w:val="00FB2F74"/>
    <w:rsid w:val="00FD292B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link w:val="Nadpis1Char"/>
    <w:qFormat/>
    <w:rsid w:val="00E62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 w:val="x-none" w:eastAsia="x-none"/>
    </w:rPr>
  </w:style>
  <w:style w:type="table" w:styleId="Webovtabulka1">
    <w:name w:val="Table Web 1"/>
    <w:basedOn w:val="Normlntabulka"/>
    <w:rsid w:val="003238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D32CB3"/>
    <w:rPr>
      <w:color w:val="0000FF"/>
      <w:u w:val="single"/>
    </w:rPr>
  </w:style>
  <w:style w:type="paragraph" w:customStyle="1" w:styleId="Odrazkavtabulce">
    <w:name w:val="Odrazka v tabulce"/>
    <w:next w:val="Normln"/>
    <w:link w:val="OdrazkavtabulceChar"/>
    <w:rsid w:val="00E80363"/>
    <w:pPr>
      <w:numPr>
        <w:numId w:val="1"/>
      </w:numPr>
    </w:pPr>
    <w:rPr>
      <w:rFonts w:eastAsia="Calibri"/>
      <w:sz w:val="18"/>
      <w:szCs w:val="18"/>
    </w:rPr>
  </w:style>
  <w:style w:type="character" w:customStyle="1" w:styleId="OdrazkavtabulceChar">
    <w:name w:val="Odrazka v tabulce Char"/>
    <w:link w:val="Odrazkavtabulce"/>
    <w:locked/>
    <w:rsid w:val="00E80363"/>
    <w:rPr>
      <w:rFonts w:eastAsia="Calibri"/>
      <w:sz w:val="18"/>
      <w:szCs w:val="18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290A19"/>
    <w:rPr>
      <w:kern w:val="1"/>
      <w:sz w:val="24"/>
    </w:rPr>
  </w:style>
  <w:style w:type="paragraph" w:styleId="Textbubliny">
    <w:name w:val="Balloon Text"/>
    <w:basedOn w:val="Normln"/>
    <w:link w:val="TextbublinyChar"/>
    <w:rsid w:val="00290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90A19"/>
    <w:rPr>
      <w:rFonts w:ascii="Tahoma" w:hAnsi="Tahoma" w:cs="Tahoma"/>
      <w:kern w:val="1"/>
      <w:sz w:val="16"/>
      <w:szCs w:val="16"/>
    </w:rPr>
  </w:style>
  <w:style w:type="character" w:customStyle="1" w:styleId="ZpatChar">
    <w:name w:val="Zápatí Char"/>
    <w:link w:val="Zpat"/>
    <w:uiPriority w:val="99"/>
    <w:rsid w:val="00290A19"/>
    <w:rPr>
      <w:kern w:val="1"/>
      <w:sz w:val="24"/>
    </w:rPr>
  </w:style>
  <w:style w:type="paragraph" w:styleId="Normlnweb">
    <w:name w:val="Normal (Web)"/>
    <w:basedOn w:val="Normln"/>
    <w:uiPriority w:val="99"/>
    <w:rsid w:val="00290A19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Zvraznn">
    <w:name w:val="Emphasis"/>
    <w:qFormat/>
    <w:rsid w:val="00F978B5"/>
    <w:rPr>
      <w:i/>
      <w:iCs/>
    </w:rPr>
  </w:style>
  <w:style w:type="character" w:customStyle="1" w:styleId="Nadpis1Char">
    <w:name w:val="Nadpis 1 Char"/>
    <w:link w:val="Nadpis1"/>
    <w:rsid w:val="00E625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2C4D-EB7A-407D-8AD8-2A4FECB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Tereza Bížová</dc:creator>
  <cp:keywords/>
  <dc:description>Autorem materiálu a všech jeho částí, není-li uvedeno jinak, je Mgr. Pavlína Elicerová._x000d_
Dostupné z Metodického portálu www.rvp.cz, ISSN: 1802-4785, financovaného z ESF a státního rozpočtu ČR._x000d_
Provozováno Výzkumným ústavem pedagogickým v Praze.</dc:description>
  <cp:lastModifiedBy>Uživatel</cp:lastModifiedBy>
  <cp:revision>50</cp:revision>
  <cp:lastPrinted>1900-12-31T23:00:00Z</cp:lastPrinted>
  <dcterms:created xsi:type="dcterms:W3CDTF">2024-02-01T15:13:00Z</dcterms:created>
  <dcterms:modified xsi:type="dcterms:W3CDTF">2024-04-01T11:43:00Z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432a08be892e6dd174e27dc9d254676205980c014cbd5563d4589e2d91e6acf2</vt:lpwstr>
  </property>
</Properties>
</file>